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0F226" w14:textId="63ED5DC0" w:rsidR="00BD5EBA" w:rsidRPr="006C4549" w:rsidRDefault="00BD5EBA" w:rsidP="00BD5EBA">
      <w:pPr>
        <w:jc w:val="center"/>
        <w:rPr>
          <w:rFonts w:ascii="Satoshi" w:hAnsi="Satoshi"/>
          <w:b/>
          <w:bCs/>
          <w:color w:val="002060"/>
          <w:sz w:val="36"/>
          <w:szCs w:val="36"/>
        </w:rPr>
      </w:pPr>
      <w:r w:rsidRPr="006C4549">
        <w:rPr>
          <w:rFonts w:ascii="Satoshi" w:hAnsi="Satoshi"/>
          <w:b/>
          <w:bCs/>
          <w:noProof/>
          <w:color w:val="002060"/>
          <w:sz w:val="36"/>
          <w:szCs w:val="36"/>
        </w:rPr>
        <w:drawing>
          <wp:inline distT="0" distB="0" distL="0" distR="0" wp14:anchorId="06B5E586" wp14:editId="012A863E">
            <wp:extent cx="3384467" cy="823541"/>
            <wp:effectExtent l="0" t="0" r="698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96895" cy="826565"/>
                    </a:xfrm>
                    <a:prstGeom prst="rect">
                      <a:avLst/>
                    </a:prstGeom>
                    <a:noFill/>
                    <a:ln>
                      <a:noFill/>
                    </a:ln>
                  </pic:spPr>
                </pic:pic>
              </a:graphicData>
            </a:graphic>
          </wp:inline>
        </w:drawing>
      </w:r>
    </w:p>
    <w:p w14:paraId="0689D062" w14:textId="22CE9E43" w:rsidR="00BD5EBA" w:rsidRPr="006C4549" w:rsidRDefault="00BD5EBA" w:rsidP="00BD5EBA">
      <w:pPr>
        <w:jc w:val="center"/>
        <w:rPr>
          <w:rFonts w:ascii="Satoshi" w:hAnsi="Satoshi"/>
          <w:b/>
          <w:bCs/>
          <w:color w:val="002060"/>
          <w:sz w:val="36"/>
          <w:szCs w:val="36"/>
        </w:rPr>
      </w:pPr>
      <w:r w:rsidRPr="006C4549">
        <w:rPr>
          <w:rFonts w:ascii="Satoshi" w:hAnsi="Satoshi"/>
          <w:b/>
          <w:bCs/>
          <w:noProof/>
          <w:color w:val="002060"/>
          <w:sz w:val="36"/>
          <w:szCs w:val="36"/>
        </w:rPr>
        <w:drawing>
          <wp:anchor distT="0" distB="0" distL="114300" distR="114300" simplePos="0" relativeHeight="251658240" behindDoc="1" locked="0" layoutInCell="1" allowOverlap="1" wp14:anchorId="68ECA91E" wp14:editId="6760A1C2">
            <wp:simplePos x="0" y="0"/>
            <wp:positionH relativeFrom="column">
              <wp:posOffset>3338624</wp:posOffset>
            </wp:positionH>
            <wp:positionV relativeFrom="paragraph">
              <wp:posOffset>190187</wp:posOffset>
            </wp:positionV>
            <wp:extent cx="1211283" cy="844744"/>
            <wp:effectExtent l="0" t="0" r="825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8661" b="69707"/>
                    <a:stretch/>
                  </pic:blipFill>
                  <pic:spPr bwMode="auto">
                    <a:xfrm>
                      <a:off x="0" y="0"/>
                      <a:ext cx="1211283" cy="84474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114593" w14:textId="77777777" w:rsidR="00BD5EBA" w:rsidRPr="006C4549" w:rsidRDefault="00BD5EBA" w:rsidP="00BD5EBA">
      <w:pPr>
        <w:rPr>
          <w:rFonts w:ascii="Satoshi" w:hAnsi="Satoshi"/>
          <w:b/>
          <w:bCs/>
          <w:color w:val="002060"/>
          <w:sz w:val="36"/>
          <w:szCs w:val="36"/>
        </w:rPr>
      </w:pPr>
    </w:p>
    <w:p w14:paraId="38C80F53" w14:textId="7EA1DE00" w:rsidR="00735317" w:rsidRPr="006C4549" w:rsidRDefault="00735317" w:rsidP="00BD5EBA">
      <w:pPr>
        <w:rPr>
          <w:rFonts w:ascii="Satoshi" w:hAnsi="Satoshi"/>
          <w:color w:val="002060"/>
          <w:sz w:val="36"/>
          <w:szCs w:val="36"/>
        </w:rPr>
      </w:pPr>
      <w:r w:rsidRPr="006C4549">
        <w:rPr>
          <w:rFonts w:ascii="Satoshi" w:hAnsi="Satoshi"/>
          <w:b/>
          <w:bCs/>
          <w:color w:val="002060"/>
          <w:sz w:val="36"/>
          <w:szCs w:val="36"/>
        </w:rPr>
        <w:t>FAQ – Service Vélo Fluo Grand Est</w:t>
      </w:r>
    </w:p>
    <w:p w14:paraId="387C43C0" w14:textId="77777777" w:rsidR="00735317" w:rsidRPr="006C4549" w:rsidRDefault="00BD418E" w:rsidP="00BD5EBA">
      <w:pPr>
        <w:jc w:val="both"/>
        <w:rPr>
          <w:rFonts w:ascii="Satoshi" w:hAnsi="Satoshi"/>
          <w:sz w:val="36"/>
          <w:szCs w:val="36"/>
        </w:rPr>
      </w:pPr>
      <w:r w:rsidRPr="00BD418E">
        <w:rPr>
          <w:rFonts w:ascii="Satoshi" w:hAnsi="Satoshi"/>
          <w:noProof/>
          <w:sz w:val="36"/>
          <w:szCs w:val="36"/>
        </w:rPr>
        <w:pict w14:anchorId="47167E12">
          <v:rect id="_x0000_i1037" alt="" style="width:453.6pt;height:.05pt;mso-width-percent:0;mso-height-percent:0;mso-width-percent:0;mso-height-percent:0" o:hralign="center" o:hrstd="t" o:hr="t" fillcolor="#a0a0a0" stroked="f"/>
        </w:pict>
      </w:r>
    </w:p>
    <w:p w14:paraId="123FF565" w14:textId="11EC12C5" w:rsidR="00735317" w:rsidRPr="006C4549" w:rsidRDefault="00735317" w:rsidP="00BD5EBA">
      <w:pPr>
        <w:jc w:val="both"/>
        <w:rPr>
          <w:rFonts w:ascii="Satoshi" w:hAnsi="Satoshi"/>
          <w:b/>
          <w:bCs/>
          <w:color w:val="002060"/>
          <w:sz w:val="36"/>
          <w:szCs w:val="36"/>
        </w:rPr>
      </w:pPr>
      <w:r w:rsidRPr="006C4549">
        <w:rPr>
          <w:rFonts w:ascii="Satoshi" w:hAnsi="Satoshi"/>
          <w:b/>
          <w:bCs/>
          <w:color w:val="002060"/>
          <w:sz w:val="36"/>
          <w:szCs w:val="36"/>
        </w:rPr>
        <w:t>Qu’est-ce que le service Vélo Fluo ?</w:t>
      </w:r>
    </w:p>
    <w:p w14:paraId="3AB5D299" w14:textId="231312AA" w:rsidR="00735317" w:rsidRPr="006C4549" w:rsidRDefault="00735317" w:rsidP="00BD5EBA">
      <w:pPr>
        <w:jc w:val="both"/>
        <w:rPr>
          <w:rFonts w:ascii="Satoshi" w:hAnsi="Satoshi"/>
          <w:sz w:val="36"/>
          <w:szCs w:val="36"/>
        </w:rPr>
      </w:pPr>
      <w:r w:rsidRPr="006C4549">
        <w:rPr>
          <w:rFonts w:ascii="Satoshi" w:hAnsi="Satoshi"/>
          <w:sz w:val="36"/>
          <w:szCs w:val="36"/>
        </w:rPr>
        <w:t xml:space="preserve">Vélo Fluo est un </w:t>
      </w:r>
      <w:r w:rsidR="00D73323" w:rsidRPr="006C4549">
        <w:rPr>
          <w:rFonts w:ascii="Satoshi" w:hAnsi="Satoshi"/>
          <w:sz w:val="36"/>
          <w:szCs w:val="36"/>
        </w:rPr>
        <w:t xml:space="preserve">nouveau </w:t>
      </w:r>
      <w:r w:rsidRPr="006C4549">
        <w:rPr>
          <w:rFonts w:ascii="Satoshi" w:hAnsi="Satoshi"/>
          <w:sz w:val="36"/>
          <w:szCs w:val="36"/>
        </w:rPr>
        <w:t>service de location de vélos à assistance électrique mis à disposition dans 52 gares du Grand Est</w:t>
      </w:r>
      <w:r w:rsidR="00D73323" w:rsidRPr="006C4549">
        <w:rPr>
          <w:rFonts w:ascii="Satoshi" w:hAnsi="Satoshi"/>
          <w:sz w:val="36"/>
          <w:szCs w:val="36"/>
        </w:rPr>
        <w:t>, à l’initiative de la Région.</w:t>
      </w:r>
      <w:r w:rsidRPr="006C4549">
        <w:rPr>
          <w:rFonts w:ascii="Satoshi" w:hAnsi="Satoshi"/>
          <w:sz w:val="36"/>
          <w:szCs w:val="36"/>
        </w:rPr>
        <w:t xml:space="preserve"> Il </w:t>
      </w:r>
      <w:r w:rsidR="00D73323" w:rsidRPr="006C4549">
        <w:rPr>
          <w:rFonts w:ascii="Satoshi" w:hAnsi="Satoshi"/>
          <w:sz w:val="36"/>
          <w:szCs w:val="36"/>
        </w:rPr>
        <w:t xml:space="preserve">facilite les déplacements du dernier kilomètre pour les voyageurs des trains régionaux.  </w:t>
      </w:r>
    </w:p>
    <w:p w14:paraId="6C5D062E" w14:textId="77777777" w:rsidR="00735317" w:rsidRPr="006C4549" w:rsidRDefault="00BD418E" w:rsidP="00BD5EBA">
      <w:pPr>
        <w:jc w:val="both"/>
        <w:rPr>
          <w:rFonts w:ascii="Satoshi" w:hAnsi="Satoshi"/>
          <w:sz w:val="36"/>
          <w:szCs w:val="36"/>
        </w:rPr>
      </w:pPr>
      <w:r w:rsidRPr="00BD418E">
        <w:rPr>
          <w:rFonts w:ascii="Satoshi" w:hAnsi="Satoshi"/>
          <w:noProof/>
          <w:sz w:val="36"/>
          <w:szCs w:val="36"/>
        </w:rPr>
        <w:pict w14:anchorId="2D2E702B">
          <v:rect id="_x0000_i1036" alt="" style="width:453.6pt;height:.05pt;mso-width-percent:0;mso-height-percent:0;mso-width-percent:0;mso-height-percent:0" o:hralign="center" o:hrstd="t" o:hr="t" fillcolor="#a0a0a0" stroked="f"/>
        </w:pict>
      </w:r>
    </w:p>
    <w:p w14:paraId="47C3014E" w14:textId="77777777" w:rsidR="00735317" w:rsidRPr="006C4549" w:rsidRDefault="00735317" w:rsidP="00BD5EBA">
      <w:pPr>
        <w:jc w:val="both"/>
        <w:rPr>
          <w:rFonts w:ascii="Satoshi" w:hAnsi="Satoshi"/>
          <w:b/>
          <w:bCs/>
          <w:color w:val="002060"/>
          <w:sz w:val="36"/>
          <w:szCs w:val="36"/>
        </w:rPr>
      </w:pPr>
      <w:r w:rsidRPr="006C4549">
        <w:rPr>
          <w:rFonts w:ascii="Satoshi" w:hAnsi="Satoshi"/>
          <w:b/>
          <w:bCs/>
          <w:color w:val="002060"/>
          <w:sz w:val="36"/>
          <w:szCs w:val="36"/>
        </w:rPr>
        <w:t>Comment fonctionne le service ?</w:t>
      </w:r>
    </w:p>
    <w:p w14:paraId="1F15EB13" w14:textId="0DE8788D" w:rsidR="00735317" w:rsidRPr="006C4549" w:rsidRDefault="00735317" w:rsidP="00BD5EBA">
      <w:pPr>
        <w:numPr>
          <w:ilvl w:val="0"/>
          <w:numId w:val="4"/>
        </w:numPr>
        <w:jc w:val="both"/>
        <w:rPr>
          <w:rFonts w:ascii="Satoshi" w:hAnsi="Satoshi"/>
          <w:sz w:val="36"/>
          <w:szCs w:val="36"/>
        </w:rPr>
      </w:pPr>
      <w:r w:rsidRPr="006C4549">
        <w:rPr>
          <w:rFonts w:ascii="Satoshi" w:hAnsi="Satoshi"/>
          <w:sz w:val="36"/>
          <w:szCs w:val="36"/>
        </w:rPr>
        <w:t xml:space="preserve">Un </w:t>
      </w:r>
      <w:r w:rsidR="00D73323" w:rsidRPr="006C4549">
        <w:rPr>
          <w:rFonts w:ascii="Satoshi" w:hAnsi="Satoshi"/>
          <w:sz w:val="36"/>
          <w:szCs w:val="36"/>
        </w:rPr>
        <w:t xml:space="preserve">accès simple et </w:t>
      </w:r>
      <w:r w:rsidR="00731189" w:rsidRPr="006C4549">
        <w:rPr>
          <w:rFonts w:ascii="Satoshi" w:hAnsi="Satoshi"/>
          <w:sz w:val="36"/>
          <w:szCs w:val="36"/>
        </w:rPr>
        <w:t xml:space="preserve">identique </w:t>
      </w:r>
      <w:r w:rsidRPr="006C4549">
        <w:rPr>
          <w:rFonts w:ascii="Satoshi" w:hAnsi="Satoshi"/>
          <w:sz w:val="36"/>
          <w:szCs w:val="36"/>
        </w:rPr>
        <w:t>dans toutes les gares : un seul compte utilisateur et les mêmes règles d’usage partout.</w:t>
      </w:r>
    </w:p>
    <w:p w14:paraId="26E7F44C" w14:textId="0575127F" w:rsidR="00735317" w:rsidRPr="006C4549" w:rsidRDefault="00735317" w:rsidP="00BD5EBA">
      <w:pPr>
        <w:numPr>
          <w:ilvl w:val="0"/>
          <w:numId w:val="4"/>
        </w:numPr>
        <w:jc w:val="both"/>
        <w:rPr>
          <w:rFonts w:ascii="Satoshi" w:hAnsi="Satoshi"/>
          <w:sz w:val="36"/>
          <w:szCs w:val="36"/>
        </w:rPr>
      </w:pPr>
      <w:r w:rsidRPr="006C4549">
        <w:rPr>
          <w:rFonts w:ascii="Satoshi" w:hAnsi="Satoshi"/>
          <w:sz w:val="36"/>
          <w:szCs w:val="36"/>
        </w:rPr>
        <w:t>Une application</w:t>
      </w:r>
      <w:r w:rsidR="00D73323" w:rsidRPr="006C4549">
        <w:rPr>
          <w:rFonts w:ascii="Satoshi" w:hAnsi="Satoshi"/>
          <w:sz w:val="36"/>
          <w:szCs w:val="36"/>
        </w:rPr>
        <w:t xml:space="preserve"> mobile</w:t>
      </w:r>
      <w:r w:rsidRPr="006C4549">
        <w:rPr>
          <w:rFonts w:ascii="Satoshi" w:hAnsi="Satoshi"/>
          <w:sz w:val="36"/>
          <w:szCs w:val="36"/>
        </w:rPr>
        <w:t xml:space="preserve"> dédiée :</w:t>
      </w:r>
      <w:r w:rsidR="00D73323" w:rsidRPr="006C4549">
        <w:rPr>
          <w:rFonts w:ascii="Satoshi" w:hAnsi="Satoshi"/>
          <w:sz w:val="36"/>
          <w:szCs w:val="36"/>
        </w:rPr>
        <w:t xml:space="preserve"> Vélo Fluo Grand Est (disponible </w:t>
      </w:r>
      <w:r w:rsidR="00731189" w:rsidRPr="006C4549">
        <w:rPr>
          <w:rFonts w:ascii="Satoshi" w:hAnsi="Satoshi"/>
          <w:sz w:val="36"/>
          <w:szCs w:val="36"/>
        </w:rPr>
        <w:t xml:space="preserve">gratuitement </w:t>
      </w:r>
      <w:r w:rsidR="00D73323" w:rsidRPr="006C4549">
        <w:rPr>
          <w:rFonts w:ascii="Satoshi" w:hAnsi="Satoshi"/>
          <w:sz w:val="36"/>
          <w:szCs w:val="36"/>
        </w:rPr>
        <w:t>sur iOs/Andro</w:t>
      </w:r>
      <w:r w:rsidR="00C854C6" w:rsidRPr="006C4549">
        <w:rPr>
          <w:rFonts w:ascii="Satoshi" w:hAnsi="Satoshi"/>
          <w:sz w:val="36"/>
          <w:szCs w:val="36"/>
        </w:rPr>
        <w:t>i</w:t>
      </w:r>
      <w:r w:rsidR="00D73323" w:rsidRPr="006C4549">
        <w:rPr>
          <w:rFonts w:ascii="Satoshi" w:hAnsi="Satoshi"/>
          <w:sz w:val="36"/>
          <w:szCs w:val="36"/>
        </w:rPr>
        <w:t>d), l</w:t>
      </w:r>
      <w:r w:rsidRPr="006C4549">
        <w:rPr>
          <w:rFonts w:ascii="Satoshi" w:hAnsi="Satoshi"/>
          <w:sz w:val="36"/>
          <w:szCs w:val="36"/>
        </w:rPr>
        <w:t xml:space="preserve">a réservation et la location se font via </w:t>
      </w:r>
      <w:r w:rsidR="00D73323" w:rsidRPr="006C4549">
        <w:rPr>
          <w:rFonts w:ascii="Satoshi" w:hAnsi="Satoshi"/>
          <w:sz w:val="36"/>
          <w:szCs w:val="36"/>
        </w:rPr>
        <w:t xml:space="preserve">cette </w:t>
      </w:r>
      <w:r w:rsidRPr="006C4549">
        <w:rPr>
          <w:rFonts w:ascii="Satoshi" w:hAnsi="Satoshi"/>
          <w:sz w:val="36"/>
          <w:szCs w:val="36"/>
        </w:rPr>
        <w:t>application spécifique</w:t>
      </w:r>
      <w:r w:rsidR="00D73323" w:rsidRPr="006C4549">
        <w:rPr>
          <w:rFonts w:ascii="Satoshi" w:hAnsi="Satoshi"/>
          <w:sz w:val="36"/>
          <w:szCs w:val="36"/>
        </w:rPr>
        <w:t xml:space="preserve">. </w:t>
      </w:r>
      <w:r w:rsidR="00731189" w:rsidRPr="006C4549">
        <w:rPr>
          <w:rFonts w:ascii="Satoshi" w:hAnsi="Satoshi"/>
          <w:sz w:val="36"/>
          <w:szCs w:val="36"/>
        </w:rPr>
        <w:t>(</w:t>
      </w:r>
      <w:r w:rsidR="00D73323" w:rsidRPr="006C4549">
        <w:rPr>
          <w:rFonts w:ascii="Satoshi" w:hAnsi="Satoshi"/>
          <w:sz w:val="36"/>
          <w:szCs w:val="36"/>
        </w:rPr>
        <w:t>Il ne s’agit pas de l’application Fluo Grand Est.</w:t>
      </w:r>
      <w:r w:rsidR="00731189" w:rsidRPr="006C4549">
        <w:rPr>
          <w:rFonts w:ascii="Satoshi" w:hAnsi="Satoshi"/>
          <w:sz w:val="36"/>
          <w:szCs w:val="36"/>
        </w:rPr>
        <w:t>)</w:t>
      </w:r>
      <w:r w:rsidR="00D73323" w:rsidRPr="006C4549">
        <w:rPr>
          <w:rFonts w:ascii="Satoshi" w:hAnsi="Satoshi"/>
          <w:sz w:val="36"/>
          <w:szCs w:val="36"/>
        </w:rPr>
        <w:t xml:space="preserve"> </w:t>
      </w:r>
      <w:r w:rsidRPr="006C4549">
        <w:rPr>
          <w:rFonts w:ascii="Satoshi" w:hAnsi="Satoshi"/>
          <w:sz w:val="36"/>
          <w:szCs w:val="36"/>
        </w:rPr>
        <w:t xml:space="preserve"> </w:t>
      </w:r>
    </w:p>
    <w:p w14:paraId="2B93CA86" w14:textId="180D66E5" w:rsidR="00735317" w:rsidRPr="006C4549" w:rsidRDefault="00735317" w:rsidP="00BD5EBA">
      <w:pPr>
        <w:numPr>
          <w:ilvl w:val="0"/>
          <w:numId w:val="4"/>
        </w:numPr>
        <w:jc w:val="both"/>
        <w:rPr>
          <w:rFonts w:ascii="Satoshi" w:hAnsi="Satoshi"/>
          <w:sz w:val="36"/>
          <w:szCs w:val="36"/>
        </w:rPr>
      </w:pPr>
      <w:r w:rsidRPr="006C4549">
        <w:rPr>
          <w:rFonts w:ascii="Satoshi" w:hAnsi="Satoshi"/>
          <w:sz w:val="36"/>
          <w:szCs w:val="36"/>
        </w:rPr>
        <w:t>Emprunt et retour dans la même station (</w:t>
      </w:r>
      <w:r w:rsidR="00731189" w:rsidRPr="006C4549">
        <w:rPr>
          <w:rFonts w:ascii="Satoshi" w:hAnsi="Satoshi"/>
          <w:sz w:val="36"/>
          <w:szCs w:val="36"/>
        </w:rPr>
        <w:t xml:space="preserve">location </w:t>
      </w:r>
      <w:r w:rsidRPr="006C4549">
        <w:rPr>
          <w:rFonts w:ascii="Satoshi" w:hAnsi="Satoshi"/>
          <w:sz w:val="36"/>
          <w:szCs w:val="36"/>
        </w:rPr>
        <w:t>en boucle fermée).</w:t>
      </w:r>
    </w:p>
    <w:p w14:paraId="5FCD3205" w14:textId="05ECFA0D" w:rsidR="00735317" w:rsidRPr="006C4549" w:rsidRDefault="00735317" w:rsidP="00BD5EBA">
      <w:pPr>
        <w:numPr>
          <w:ilvl w:val="0"/>
          <w:numId w:val="4"/>
        </w:numPr>
        <w:jc w:val="both"/>
        <w:rPr>
          <w:rFonts w:ascii="Satoshi" w:hAnsi="Satoshi"/>
          <w:sz w:val="36"/>
          <w:szCs w:val="36"/>
        </w:rPr>
      </w:pPr>
      <w:r w:rsidRPr="006C4549">
        <w:rPr>
          <w:rFonts w:ascii="Satoshi" w:hAnsi="Satoshi"/>
          <w:sz w:val="36"/>
          <w:szCs w:val="36"/>
        </w:rPr>
        <w:lastRenderedPageBreak/>
        <w:t>Réservation possible jusqu’à 14h à l’avance</w:t>
      </w:r>
      <w:r w:rsidR="00731189" w:rsidRPr="006C4549">
        <w:rPr>
          <w:rFonts w:ascii="Satoshi" w:hAnsi="Satoshi"/>
          <w:sz w:val="36"/>
          <w:szCs w:val="36"/>
        </w:rPr>
        <w:t xml:space="preserve"> via l’application Vélo Fluo Grand Est</w:t>
      </w:r>
      <w:r w:rsidRPr="006C4549">
        <w:rPr>
          <w:rFonts w:ascii="Satoshi" w:hAnsi="Satoshi"/>
          <w:sz w:val="36"/>
          <w:szCs w:val="36"/>
        </w:rPr>
        <w:t>, pour garantir la disponibilité d’un vélo à l’arrivée.</w:t>
      </w:r>
    </w:p>
    <w:p w14:paraId="5E04E49F" w14:textId="3E16A56B" w:rsidR="00735317" w:rsidRPr="006C4549" w:rsidRDefault="00735317" w:rsidP="00BD5EBA">
      <w:pPr>
        <w:numPr>
          <w:ilvl w:val="0"/>
          <w:numId w:val="4"/>
        </w:numPr>
        <w:jc w:val="both"/>
        <w:rPr>
          <w:rFonts w:ascii="Satoshi" w:hAnsi="Satoshi"/>
          <w:sz w:val="36"/>
          <w:szCs w:val="36"/>
        </w:rPr>
      </w:pPr>
      <w:r w:rsidRPr="006C4549">
        <w:rPr>
          <w:rFonts w:ascii="Satoshi" w:hAnsi="Satoshi"/>
          <w:sz w:val="36"/>
          <w:szCs w:val="36"/>
        </w:rPr>
        <w:t xml:space="preserve">Service réservé aux usagers </w:t>
      </w:r>
      <w:r w:rsidR="00D73323" w:rsidRPr="006C4549">
        <w:rPr>
          <w:rFonts w:ascii="Satoshi" w:hAnsi="Satoshi"/>
          <w:sz w:val="36"/>
          <w:szCs w:val="36"/>
        </w:rPr>
        <w:t xml:space="preserve">du </w:t>
      </w:r>
      <w:r w:rsidR="00B13C8C" w:rsidRPr="006C4549">
        <w:rPr>
          <w:rFonts w:ascii="Satoshi" w:hAnsi="Satoshi"/>
          <w:sz w:val="36"/>
          <w:szCs w:val="36"/>
        </w:rPr>
        <w:t xml:space="preserve">train, il faut être en possession d’un titre de transport TER Fluo daté du jour </w:t>
      </w:r>
      <w:r w:rsidR="00D73323" w:rsidRPr="006C4549">
        <w:rPr>
          <w:rFonts w:ascii="Satoshi" w:hAnsi="Satoshi"/>
          <w:sz w:val="36"/>
          <w:szCs w:val="36"/>
        </w:rPr>
        <w:t xml:space="preserve">  </w:t>
      </w:r>
      <w:r w:rsidRPr="006C4549">
        <w:rPr>
          <w:rFonts w:ascii="Satoshi" w:hAnsi="Satoshi"/>
          <w:sz w:val="36"/>
          <w:szCs w:val="36"/>
        </w:rPr>
        <w:t xml:space="preserve"> </w:t>
      </w:r>
    </w:p>
    <w:p w14:paraId="07CC2633" w14:textId="76B8FF2D" w:rsidR="00D73323" w:rsidRPr="006C4549" w:rsidRDefault="00D73323" w:rsidP="00BD5EBA">
      <w:pPr>
        <w:numPr>
          <w:ilvl w:val="0"/>
          <w:numId w:val="4"/>
        </w:numPr>
        <w:jc w:val="both"/>
        <w:rPr>
          <w:rFonts w:ascii="Satoshi" w:hAnsi="Satoshi"/>
          <w:sz w:val="36"/>
          <w:szCs w:val="36"/>
        </w:rPr>
      </w:pPr>
      <w:r w:rsidRPr="006C4549">
        <w:rPr>
          <w:rFonts w:ascii="Satoshi" w:hAnsi="Satoshi"/>
          <w:sz w:val="36"/>
          <w:szCs w:val="36"/>
        </w:rPr>
        <w:t xml:space="preserve">Disponibilité 24h/24 et 7j/7. </w:t>
      </w:r>
    </w:p>
    <w:p w14:paraId="7CC39CCC" w14:textId="77777777" w:rsidR="00735317" w:rsidRPr="006C4549" w:rsidRDefault="00BD418E" w:rsidP="00BD5EBA">
      <w:pPr>
        <w:jc w:val="both"/>
        <w:rPr>
          <w:rFonts w:ascii="Satoshi" w:hAnsi="Satoshi"/>
          <w:sz w:val="36"/>
          <w:szCs w:val="36"/>
        </w:rPr>
      </w:pPr>
      <w:r w:rsidRPr="00BD418E">
        <w:rPr>
          <w:rFonts w:ascii="Satoshi" w:hAnsi="Satoshi"/>
          <w:noProof/>
          <w:sz w:val="36"/>
          <w:szCs w:val="36"/>
        </w:rPr>
        <w:pict w14:anchorId="7A9F4007">
          <v:rect id="_x0000_i1035" alt="" style="width:453.6pt;height:.05pt;mso-width-percent:0;mso-height-percent:0;mso-width-percent:0;mso-height-percent:0" o:hralign="center" o:hrstd="t" o:hr="t" fillcolor="#a0a0a0" stroked="f"/>
        </w:pict>
      </w:r>
    </w:p>
    <w:p w14:paraId="556BECE3" w14:textId="77777777" w:rsidR="007410A6" w:rsidRPr="006C4549" w:rsidRDefault="00735317" w:rsidP="00BD5EBA">
      <w:pPr>
        <w:jc w:val="both"/>
        <w:rPr>
          <w:rFonts w:ascii="Satoshi" w:hAnsi="Satoshi"/>
          <w:b/>
          <w:bCs/>
          <w:noProof/>
          <w:color w:val="002060"/>
          <w:sz w:val="36"/>
          <w:szCs w:val="36"/>
        </w:rPr>
      </w:pPr>
      <w:r w:rsidRPr="006C4549">
        <w:rPr>
          <w:rFonts w:ascii="Satoshi" w:hAnsi="Satoshi"/>
          <w:b/>
          <w:bCs/>
          <w:color w:val="002060"/>
          <w:sz w:val="36"/>
          <w:szCs w:val="36"/>
        </w:rPr>
        <w:t>À quels usages répond le service ?</w:t>
      </w:r>
    </w:p>
    <w:p w14:paraId="776333AB" w14:textId="2433F303" w:rsidR="00735317" w:rsidRPr="006C4549" w:rsidRDefault="00735317" w:rsidP="00BD5EBA">
      <w:pPr>
        <w:jc w:val="both"/>
        <w:rPr>
          <w:rFonts w:ascii="Satoshi" w:hAnsi="Satoshi"/>
          <w:b/>
          <w:bCs/>
          <w:color w:val="002060"/>
          <w:sz w:val="36"/>
          <w:szCs w:val="36"/>
        </w:rPr>
      </w:pPr>
    </w:p>
    <w:p w14:paraId="33C2272D" w14:textId="4C931783" w:rsidR="00735317" w:rsidRPr="006C4549" w:rsidRDefault="00731189" w:rsidP="00BD5EBA">
      <w:pPr>
        <w:jc w:val="both"/>
        <w:rPr>
          <w:rFonts w:ascii="Satoshi" w:hAnsi="Satoshi"/>
          <w:sz w:val="36"/>
          <w:szCs w:val="36"/>
        </w:rPr>
      </w:pPr>
      <w:r w:rsidRPr="006C4549">
        <w:rPr>
          <w:rFonts w:ascii="Satoshi" w:hAnsi="Satoshi"/>
          <w:sz w:val="36"/>
          <w:szCs w:val="36"/>
        </w:rPr>
        <w:t xml:space="preserve">Le service de </w:t>
      </w:r>
      <w:r w:rsidR="00735317" w:rsidRPr="006C4549">
        <w:rPr>
          <w:rFonts w:ascii="Satoshi" w:hAnsi="Satoshi"/>
          <w:sz w:val="36"/>
          <w:szCs w:val="36"/>
        </w:rPr>
        <w:t>Vélo Fluo est pensé pour les usages occasionnels : déplacements professionnels, rendez-vous, visites, loisirs, etc.</w:t>
      </w:r>
      <w:r w:rsidR="00D73323" w:rsidRPr="006C4549">
        <w:rPr>
          <w:rFonts w:ascii="Satoshi" w:hAnsi="Satoshi"/>
          <w:sz w:val="36"/>
          <w:szCs w:val="36"/>
        </w:rPr>
        <w:t xml:space="preserve"> Il </w:t>
      </w:r>
      <w:r w:rsidRPr="006C4549">
        <w:rPr>
          <w:rFonts w:ascii="Satoshi" w:hAnsi="Satoshi"/>
          <w:sz w:val="36"/>
          <w:szCs w:val="36"/>
        </w:rPr>
        <w:t>favorise</w:t>
      </w:r>
      <w:r w:rsidR="00D73323" w:rsidRPr="006C4549">
        <w:rPr>
          <w:rFonts w:ascii="Satoshi" w:hAnsi="Satoshi"/>
          <w:sz w:val="36"/>
          <w:szCs w:val="36"/>
        </w:rPr>
        <w:t xml:space="preserve"> l’intermodalité train + vélo. </w:t>
      </w:r>
    </w:p>
    <w:p w14:paraId="3A65AD29" w14:textId="77777777" w:rsidR="00735317" w:rsidRPr="006C4549" w:rsidRDefault="00BD418E" w:rsidP="00BD5EBA">
      <w:pPr>
        <w:jc w:val="both"/>
        <w:rPr>
          <w:rFonts w:ascii="Satoshi" w:hAnsi="Satoshi"/>
          <w:sz w:val="36"/>
          <w:szCs w:val="36"/>
        </w:rPr>
      </w:pPr>
      <w:r w:rsidRPr="00BD418E">
        <w:rPr>
          <w:rFonts w:ascii="Satoshi" w:hAnsi="Satoshi"/>
          <w:noProof/>
          <w:sz w:val="36"/>
          <w:szCs w:val="36"/>
        </w:rPr>
        <w:pict w14:anchorId="003F4D46">
          <v:rect id="_x0000_i1034" alt="" style="width:453.6pt;height:.05pt;mso-width-percent:0;mso-height-percent:0;mso-width-percent:0;mso-height-percent:0" o:hralign="center" o:hrstd="t" o:hr="t" fillcolor="#a0a0a0" stroked="f"/>
        </w:pict>
      </w:r>
    </w:p>
    <w:p w14:paraId="69B0C021" w14:textId="46A66F5E" w:rsidR="00735317" w:rsidRPr="006C4549" w:rsidRDefault="00731189" w:rsidP="00BD5EBA">
      <w:pPr>
        <w:jc w:val="both"/>
        <w:rPr>
          <w:rFonts w:ascii="Satoshi" w:hAnsi="Satoshi"/>
          <w:b/>
          <w:bCs/>
          <w:color w:val="002060"/>
          <w:sz w:val="36"/>
          <w:szCs w:val="36"/>
        </w:rPr>
      </w:pPr>
      <w:r w:rsidRPr="006C4549">
        <w:rPr>
          <w:rFonts w:ascii="Satoshi" w:hAnsi="Satoshi"/>
          <w:b/>
          <w:bCs/>
          <w:color w:val="002060"/>
          <w:sz w:val="36"/>
          <w:szCs w:val="36"/>
        </w:rPr>
        <w:t>Combien ça co</w:t>
      </w:r>
      <w:r w:rsidR="00E34D29" w:rsidRPr="006C4549">
        <w:rPr>
          <w:rFonts w:ascii="Satoshi" w:hAnsi="Satoshi"/>
          <w:b/>
          <w:bCs/>
          <w:color w:val="002060"/>
          <w:sz w:val="36"/>
          <w:szCs w:val="36"/>
        </w:rPr>
        <w:t>û</w:t>
      </w:r>
      <w:r w:rsidRPr="006C4549">
        <w:rPr>
          <w:rFonts w:ascii="Satoshi" w:hAnsi="Satoshi"/>
          <w:b/>
          <w:bCs/>
          <w:color w:val="002060"/>
          <w:sz w:val="36"/>
          <w:szCs w:val="36"/>
        </w:rPr>
        <w:t>te</w:t>
      </w:r>
      <w:r w:rsidR="00735317" w:rsidRPr="006C4549">
        <w:rPr>
          <w:rFonts w:ascii="Satoshi" w:hAnsi="Satoshi"/>
          <w:b/>
          <w:bCs/>
          <w:color w:val="002060"/>
          <w:sz w:val="36"/>
          <w:szCs w:val="36"/>
        </w:rPr>
        <w:t xml:space="preserve"> ?</w:t>
      </w:r>
    </w:p>
    <w:p w14:paraId="3CC7A1B5" w14:textId="77777777" w:rsidR="00735317" w:rsidRPr="006C4549" w:rsidRDefault="00735317" w:rsidP="00BD5EBA">
      <w:pPr>
        <w:jc w:val="both"/>
        <w:rPr>
          <w:rFonts w:ascii="Satoshi" w:hAnsi="Satoshi"/>
          <w:sz w:val="36"/>
          <w:szCs w:val="36"/>
        </w:rPr>
      </w:pPr>
      <w:r w:rsidRPr="006C4549">
        <w:rPr>
          <w:rFonts w:ascii="Satoshi" w:hAnsi="Satoshi"/>
          <w:sz w:val="36"/>
          <w:szCs w:val="36"/>
        </w:rPr>
        <w:t>La Région a souhaité une grille simple, lisible et accessible :</w:t>
      </w:r>
    </w:p>
    <w:p w14:paraId="51936FEC" w14:textId="77777777" w:rsidR="00735317" w:rsidRPr="006C4549" w:rsidRDefault="00735317" w:rsidP="00BD5EBA">
      <w:pPr>
        <w:numPr>
          <w:ilvl w:val="0"/>
          <w:numId w:val="5"/>
        </w:numPr>
        <w:jc w:val="both"/>
        <w:rPr>
          <w:rFonts w:ascii="Satoshi" w:hAnsi="Satoshi"/>
          <w:sz w:val="36"/>
          <w:szCs w:val="36"/>
        </w:rPr>
      </w:pPr>
      <w:r w:rsidRPr="006C4549">
        <w:rPr>
          <w:rFonts w:ascii="Satoshi" w:hAnsi="Satoshi"/>
          <w:sz w:val="36"/>
          <w:szCs w:val="36"/>
        </w:rPr>
        <w:t>Plein tarif : 6 € pour 14h d’utilisation consécutive</w:t>
      </w:r>
    </w:p>
    <w:p w14:paraId="2039A267" w14:textId="6A1F8741" w:rsidR="00735317" w:rsidRPr="006C4549" w:rsidRDefault="00735317" w:rsidP="00BD5EBA">
      <w:pPr>
        <w:numPr>
          <w:ilvl w:val="0"/>
          <w:numId w:val="5"/>
        </w:numPr>
        <w:jc w:val="both"/>
        <w:rPr>
          <w:rFonts w:ascii="Satoshi" w:hAnsi="Satoshi"/>
          <w:sz w:val="36"/>
          <w:szCs w:val="36"/>
        </w:rPr>
      </w:pPr>
      <w:r w:rsidRPr="006C4549">
        <w:rPr>
          <w:rFonts w:ascii="Satoshi" w:hAnsi="Satoshi"/>
          <w:sz w:val="36"/>
          <w:szCs w:val="36"/>
        </w:rPr>
        <w:t>Tarif réduit : 3 € pour 14h d’utilisation (réservé aux détenteurs d’une carte de réduction Fluo ou d’un abonnement annuel TER Fluo</w:t>
      </w:r>
      <w:r w:rsidR="00731189" w:rsidRPr="006C4549">
        <w:rPr>
          <w:rFonts w:ascii="Calibri" w:hAnsi="Calibri" w:cs="Calibri"/>
          <w:sz w:val="36"/>
          <w:szCs w:val="36"/>
        </w:rPr>
        <w:t> </w:t>
      </w:r>
      <w:r w:rsidR="00731189" w:rsidRPr="006C4549">
        <w:rPr>
          <w:rFonts w:ascii="Satoshi" w:hAnsi="Satoshi"/>
          <w:sz w:val="36"/>
          <w:szCs w:val="36"/>
        </w:rPr>
        <w:t xml:space="preserve">: justificatif </w:t>
      </w:r>
      <w:r w:rsidR="00731189" w:rsidRPr="006C4549">
        <w:rPr>
          <w:rFonts w:ascii="Satoshi" w:hAnsi="Satoshi" w:cs="Satoshi"/>
          <w:sz w:val="36"/>
          <w:szCs w:val="36"/>
        </w:rPr>
        <w:t>à</w:t>
      </w:r>
      <w:r w:rsidR="00731189" w:rsidRPr="006C4549">
        <w:rPr>
          <w:rFonts w:ascii="Satoshi" w:hAnsi="Satoshi"/>
          <w:sz w:val="36"/>
          <w:szCs w:val="36"/>
        </w:rPr>
        <w:t xml:space="preserve"> fournir dans l</w:t>
      </w:r>
      <w:r w:rsidR="00731189" w:rsidRPr="006C4549">
        <w:rPr>
          <w:rFonts w:ascii="Satoshi" w:hAnsi="Satoshi" w:cs="Satoshi"/>
          <w:sz w:val="36"/>
          <w:szCs w:val="36"/>
        </w:rPr>
        <w:t>’</w:t>
      </w:r>
      <w:r w:rsidR="00731189" w:rsidRPr="006C4549">
        <w:rPr>
          <w:rFonts w:ascii="Satoshi" w:hAnsi="Satoshi"/>
          <w:sz w:val="36"/>
          <w:szCs w:val="36"/>
        </w:rPr>
        <w:t>appli V</w:t>
      </w:r>
      <w:r w:rsidR="00731189" w:rsidRPr="006C4549">
        <w:rPr>
          <w:rFonts w:ascii="Satoshi" w:hAnsi="Satoshi" w:cs="Satoshi"/>
          <w:sz w:val="36"/>
          <w:szCs w:val="36"/>
        </w:rPr>
        <w:t>é</w:t>
      </w:r>
      <w:r w:rsidR="00731189" w:rsidRPr="006C4549">
        <w:rPr>
          <w:rFonts w:ascii="Satoshi" w:hAnsi="Satoshi"/>
          <w:sz w:val="36"/>
          <w:szCs w:val="36"/>
        </w:rPr>
        <w:t>lo Fluo Grand Est</w:t>
      </w:r>
      <w:r w:rsidRPr="006C4549">
        <w:rPr>
          <w:rFonts w:ascii="Satoshi" w:hAnsi="Satoshi"/>
          <w:sz w:val="36"/>
          <w:szCs w:val="36"/>
        </w:rPr>
        <w:t>)</w:t>
      </w:r>
    </w:p>
    <w:p w14:paraId="5E1811F2" w14:textId="41F9ECDD" w:rsidR="00735317" w:rsidRPr="006C4549" w:rsidRDefault="00735317" w:rsidP="00BD5EBA">
      <w:pPr>
        <w:numPr>
          <w:ilvl w:val="0"/>
          <w:numId w:val="5"/>
        </w:numPr>
        <w:jc w:val="both"/>
        <w:rPr>
          <w:rFonts w:ascii="Satoshi" w:hAnsi="Satoshi"/>
          <w:sz w:val="36"/>
          <w:szCs w:val="36"/>
        </w:rPr>
      </w:pPr>
      <w:r w:rsidRPr="006C4549">
        <w:rPr>
          <w:rFonts w:ascii="Satoshi" w:hAnsi="Satoshi"/>
          <w:sz w:val="36"/>
          <w:szCs w:val="36"/>
        </w:rPr>
        <w:t xml:space="preserve">Dépassement horaire : 1 € </w:t>
      </w:r>
      <w:r w:rsidR="00731189" w:rsidRPr="006C4549">
        <w:rPr>
          <w:rFonts w:ascii="Satoshi" w:hAnsi="Satoshi"/>
          <w:sz w:val="36"/>
          <w:szCs w:val="36"/>
        </w:rPr>
        <w:t xml:space="preserve">par tranche de </w:t>
      </w:r>
      <w:r w:rsidRPr="006C4549">
        <w:rPr>
          <w:rFonts w:ascii="Satoshi" w:hAnsi="Satoshi"/>
          <w:sz w:val="36"/>
          <w:szCs w:val="36"/>
        </w:rPr>
        <w:t>20 minutes au-delà des 14h</w:t>
      </w:r>
    </w:p>
    <w:p w14:paraId="5C756A85" w14:textId="77777777" w:rsidR="00735317" w:rsidRPr="006C4549" w:rsidRDefault="00735317" w:rsidP="00BD5EBA">
      <w:pPr>
        <w:numPr>
          <w:ilvl w:val="0"/>
          <w:numId w:val="5"/>
        </w:numPr>
        <w:jc w:val="both"/>
        <w:rPr>
          <w:rFonts w:ascii="Satoshi" w:hAnsi="Satoshi"/>
          <w:sz w:val="36"/>
          <w:szCs w:val="36"/>
        </w:rPr>
      </w:pPr>
      <w:r w:rsidRPr="006C4549">
        <w:rPr>
          <w:rFonts w:ascii="Satoshi" w:hAnsi="Satoshi"/>
          <w:sz w:val="36"/>
          <w:szCs w:val="36"/>
        </w:rPr>
        <w:t>Durée maximale de location : 24h (verrouillage automatique au-delà)</w:t>
      </w:r>
    </w:p>
    <w:p w14:paraId="79A2488A" w14:textId="25F2520A" w:rsidR="00B13C8C" w:rsidRPr="006C4549" w:rsidRDefault="00B13C8C" w:rsidP="00BD5EBA">
      <w:pPr>
        <w:numPr>
          <w:ilvl w:val="0"/>
          <w:numId w:val="5"/>
        </w:numPr>
        <w:jc w:val="both"/>
        <w:rPr>
          <w:rFonts w:ascii="Satoshi" w:hAnsi="Satoshi"/>
          <w:sz w:val="36"/>
          <w:szCs w:val="36"/>
        </w:rPr>
      </w:pPr>
      <w:r w:rsidRPr="006C4549">
        <w:rPr>
          <w:rFonts w:ascii="Satoshi" w:hAnsi="Satoshi"/>
          <w:sz w:val="36"/>
          <w:szCs w:val="36"/>
        </w:rPr>
        <w:lastRenderedPageBreak/>
        <w:t>Une pré-autorisation de paiement (35 €) est demandée à la banque de l’utilisateur au début de chaque location pour garantir le paiement. Ce montant n’est pas prélevé mais peut néanmoins être visible temporairement sur le compte bancaire de l’utilisateur.</w:t>
      </w:r>
    </w:p>
    <w:p w14:paraId="1F8468F4" w14:textId="77777777" w:rsidR="00735317" w:rsidRPr="006C4549" w:rsidRDefault="00BD418E" w:rsidP="00BD5EBA">
      <w:pPr>
        <w:jc w:val="both"/>
        <w:rPr>
          <w:rFonts w:ascii="Satoshi" w:hAnsi="Satoshi"/>
          <w:sz w:val="36"/>
          <w:szCs w:val="36"/>
        </w:rPr>
      </w:pPr>
      <w:r w:rsidRPr="00BD418E">
        <w:rPr>
          <w:rFonts w:ascii="Satoshi" w:hAnsi="Satoshi"/>
          <w:noProof/>
          <w:sz w:val="36"/>
          <w:szCs w:val="36"/>
        </w:rPr>
        <w:pict w14:anchorId="3E03BE12">
          <v:rect id="_x0000_i1033" alt="" style="width:453.6pt;height:.05pt;mso-width-percent:0;mso-height-percent:0;mso-width-percent:0;mso-height-percent:0" o:hralign="center" o:hrstd="t" o:hr="t" fillcolor="#a0a0a0" stroked="f"/>
        </w:pict>
      </w:r>
    </w:p>
    <w:p w14:paraId="35BB1D0D" w14:textId="77777777" w:rsidR="00735317" w:rsidRPr="006C4549" w:rsidRDefault="00735317" w:rsidP="00BD5EBA">
      <w:pPr>
        <w:jc w:val="both"/>
        <w:rPr>
          <w:rFonts w:ascii="Satoshi" w:hAnsi="Satoshi"/>
          <w:b/>
          <w:bCs/>
          <w:color w:val="002060"/>
          <w:sz w:val="36"/>
          <w:szCs w:val="36"/>
        </w:rPr>
      </w:pPr>
      <w:r w:rsidRPr="006C4549">
        <w:rPr>
          <w:rFonts w:ascii="Satoshi" w:hAnsi="Satoshi"/>
          <w:b/>
          <w:bCs/>
          <w:color w:val="002060"/>
          <w:sz w:val="36"/>
          <w:szCs w:val="36"/>
        </w:rPr>
        <w:t>Pourquoi ne pas proposer d’abonnements (hebdomadaires, mensuels, etc.) ?</w:t>
      </w:r>
    </w:p>
    <w:p w14:paraId="66564F57" w14:textId="77777777" w:rsidR="00735317" w:rsidRPr="006C4549" w:rsidRDefault="00735317" w:rsidP="00BD5EBA">
      <w:pPr>
        <w:jc w:val="both"/>
        <w:rPr>
          <w:rFonts w:ascii="Satoshi" w:hAnsi="Satoshi"/>
          <w:sz w:val="36"/>
          <w:szCs w:val="36"/>
        </w:rPr>
      </w:pPr>
      <w:r w:rsidRPr="006C4549">
        <w:rPr>
          <w:rFonts w:ascii="Satoshi" w:hAnsi="Satoshi"/>
          <w:sz w:val="36"/>
          <w:szCs w:val="36"/>
        </w:rPr>
        <w:t>Le choix d’un tarif à la journée repose sur :</w:t>
      </w:r>
    </w:p>
    <w:p w14:paraId="182EB1B9" w14:textId="161028DC" w:rsidR="00735317" w:rsidRPr="006C4549" w:rsidRDefault="00735317" w:rsidP="00BD5EBA">
      <w:pPr>
        <w:numPr>
          <w:ilvl w:val="0"/>
          <w:numId w:val="6"/>
        </w:numPr>
        <w:jc w:val="both"/>
        <w:rPr>
          <w:rFonts w:ascii="Satoshi" w:hAnsi="Satoshi"/>
          <w:sz w:val="36"/>
          <w:szCs w:val="36"/>
        </w:rPr>
      </w:pPr>
      <w:r w:rsidRPr="006C4549">
        <w:rPr>
          <w:rFonts w:ascii="Satoshi" w:hAnsi="Satoshi"/>
          <w:sz w:val="36"/>
          <w:szCs w:val="36"/>
        </w:rPr>
        <w:t xml:space="preserve">Un service pensé avant tout pour les </w:t>
      </w:r>
      <w:r w:rsidR="00731189" w:rsidRPr="006C4549">
        <w:rPr>
          <w:rFonts w:ascii="Satoshi" w:hAnsi="Satoshi"/>
          <w:sz w:val="36"/>
          <w:szCs w:val="36"/>
        </w:rPr>
        <w:t xml:space="preserve">déplacements </w:t>
      </w:r>
      <w:r w:rsidRPr="006C4549">
        <w:rPr>
          <w:rFonts w:ascii="Satoshi" w:hAnsi="Satoshi"/>
          <w:sz w:val="36"/>
          <w:szCs w:val="36"/>
        </w:rPr>
        <w:t>occasionnels.</w:t>
      </w:r>
    </w:p>
    <w:p w14:paraId="5264B603" w14:textId="77777777" w:rsidR="00735317" w:rsidRPr="006C4549" w:rsidRDefault="00735317" w:rsidP="00BD5EBA">
      <w:pPr>
        <w:numPr>
          <w:ilvl w:val="0"/>
          <w:numId w:val="6"/>
        </w:numPr>
        <w:jc w:val="both"/>
        <w:rPr>
          <w:rFonts w:ascii="Satoshi" w:hAnsi="Satoshi"/>
          <w:sz w:val="36"/>
          <w:szCs w:val="36"/>
        </w:rPr>
      </w:pPr>
      <w:r w:rsidRPr="006C4549">
        <w:rPr>
          <w:rFonts w:ascii="Satoshi" w:hAnsi="Satoshi"/>
          <w:sz w:val="36"/>
          <w:szCs w:val="36"/>
        </w:rPr>
        <w:t>Le souhait de ne pas concurrencer les services vélo locaux destinés à un usage régulier.</w:t>
      </w:r>
    </w:p>
    <w:p w14:paraId="7CA76694" w14:textId="14A6AC1A" w:rsidR="00735317" w:rsidRPr="006C4549" w:rsidRDefault="00735317" w:rsidP="00BD5EBA">
      <w:pPr>
        <w:numPr>
          <w:ilvl w:val="0"/>
          <w:numId w:val="6"/>
        </w:numPr>
        <w:jc w:val="both"/>
        <w:rPr>
          <w:rFonts w:ascii="Satoshi" w:hAnsi="Satoshi"/>
          <w:sz w:val="36"/>
          <w:szCs w:val="36"/>
        </w:rPr>
      </w:pPr>
      <w:r w:rsidRPr="006C4549">
        <w:rPr>
          <w:rFonts w:ascii="Satoshi" w:hAnsi="Satoshi"/>
          <w:sz w:val="36"/>
          <w:szCs w:val="36"/>
        </w:rPr>
        <w:t>Une volonté de simplicité tarifaire au lancement du dispositif.</w:t>
      </w:r>
      <w:r w:rsidR="00BD5EBA" w:rsidRPr="006C4549">
        <w:rPr>
          <w:rFonts w:ascii="Satoshi" w:hAnsi="Satoshi"/>
          <w:sz w:val="36"/>
          <w:szCs w:val="36"/>
        </w:rPr>
        <w:t xml:space="preserve"> </w:t>
      </w:r>
      <w:r w:rsidRPr="006C4549">
        <w:rPr>
          <w:rFonts w:ascii="Satoshi" w:hAnsi="Satoshi"/>
          <w:sz w:val="36"/>
          <w:szCs w:val="36"/>
        </w:rPr>
        <w:t>Des évolutions tarifaires restent possibles selon les usages observés.</w:t>
      </w:r>
    </w:p>
    <w:p w14:paraId="3D1745A2" w14:textId="77777777" w:rsidR="00735317" w:rsidRPr="006C4549" w:rsidRDefault="00BD418E" w:rsidP="00BD5EBA">
      <w:pPr>
        <w:jc w:val="both"/>
        <w:rPr>
          <w:rFonts w:ascii="Satoshi" w:hAnsi="Satoshi"/>
          <w:sz w:val="36"/>
          <w:szCs w:val="36"/>
        </w:rPr>
      </w:pPr>
      <w:r w:rsidRPr="00BD418E">
        <w:rPr>
          <w:rFonts w:ascii="Satoshi" w:hAnsi="Satoshi"/>
          <w:noProof/>
          <w:sz w:val="36"/>
          <w:szCs w:val="36"/>
        </w:rPr>
        <w:pict w14:anchorId="4252CEBF">
          <v:rect id="_x0000_i1032" alt="" style="width:453.6pt;height:.05pt;mso-width-percent:0;mso-height-percent:0;mso-width-percent:0;mso-height-percent:0" o:hralign="center" o:hrstd="t" o:hr="t" fillcolor="#a0a0a0" stroked="f"/>
        </w:pict>
      </w:r>
    </w:p>
    <w:p w14:paraId="40D73A15" w14:textId="77777777" w:rsidR="00735317" w:rsidRPr="006C4549" w:rsidRDefault="00735317" w:rsidP="00BD5EBA">
      <w:pPr>
        <w:jc w:val="both"/>
        <w:rPr>
          <w:rFonts w:ascii="Satoshi" w:hAnsi="Satoshi"/>
          <w:b/>
          <w:bCs/>
          <w:color w:val="002060"/>
          <w:sz w:val="36"/>
          <w:szCs w:val="36"/>
        </w:rPr>
      </w:pPr>
      <w:r w:rsidRPr="006C4549">
        <w:rPr>
          <w:rFonts w:ascii="Satoshi" w:hAnsi="Satoshi"/>
          <w:b/>
          <w:bCs/>
          <w:color w:val="002060"/>
          <w:sz w:val="36"/>
          <w:szCs w:val="36"/>
        </w:rPr>
        <w:t>Comment les 52 gares ont-elles été sélectionnées ?</w:t>
      </w:r>
    </w:p>
    <w:p w14:paraId="4319EE3B" w14:textId="77777777" w:rsidR="00BD5EBA" w:rsidRPr="006C4549" w:rsidRDefault="00735317" w:rsidP="00BD5EBA">
      <w:pPr>
        <w:jc w:val="both"/>
        <w:rPr>
          <w:rFonts w:ascii="Satoshi" w:hAnsi="Satoshi"/>
          <w:sz w:val="36"/>
          <w:szCs w:val="36"/>
        </w:rPr>
      </w:pPr>
      <w:r w:rsidRPr="006C4549">
        <w:rPr>
          <w:rFonts w:ascii="Satoshi" w:hAnsi="Satoshi"/>
          <w:sz w:val="36"/>
          <w:szCs w:val="36"/>
        </w:rPr>
        <w:t>Une analyse multicritère a été menée :</w:t>
      </w:r>
      <w:r w:rsidR="00B46E36" w:rsidRPr="006C4549">
        <w:rPr>
          <w:rFonts w:ascii="Satoshi" w:hAnsi="Satoshi"/>
          <w:sz w:val="36"/>
          <w:szCs w:val="36"/>
        </w:rPr>
        <w:t xml:space="preserve"> </w:t>
      </w:r>
      <w:r w:rsidRPr="006C4549">
        <w:rPr>
          <w:rFonts w:ascii="Satoshi" w:hAnsi="Satoshi"/>
          <w:sz w:val="36"/>
          <w:szCs w:val="36"/>
        </w:rPr>
        <w:t xml:space="preserve">flux de voyageurs, concertation territoriale et </w:t>
      </w:r>
      <w:r w:rsidR="00731189" w:rsidRPr="006C4549">
        <w:rPr>
          <w:rFonts w:ascii="Satoshi" w:hAnsi="Satoshi"/>
          <w:sz w:val="36"/>
          <w:szCs w:val="36"/>
        </w:rPr>
        <w:t xml:space="preserve">consultation citoyenne </w:t>
      </w:r>
      <w:r w:rsidRPr="006C4549">
        <w:rPr>
          <w:rFonts w:ascii="Satoshi" w:hAnsi="Satoshi"/>
          <w:sz w:val="36"/>
          <w:szCs w:val="36"/>
        </w:rPr>
        <w:t xml:space="preserve">(via la plateforme </w:t>
      </w:r>
      <w:r w:rsidRPr="006C4549">
        <w:rPr>
          <w:rFonts w:ascii="Satoshi" w:hAnsi="Satoshi"/>
          <w:i/>
          <w:iCs/>
          <w:sz w:val="36"/>
          <w:szCs w:val="36"/>
        </w:rPr>
        <w:t>Ma Région Demain</w:t>
      </w:r>
      <w:r w:rsidRPr="006C4549">
        <w:rPr>
          <w:rFonts w:ascii="Satoshi" w:hAnsi="Satoshi"/>
          <w:sz w:val="36"/>
          <w:szCs w:val="36"/>
        </w:rPr>
        <w:t>).</w:t>
      </w:r>
    </w:p>
    <w:p w14:paraId="1BDC167E" w14:textId="54D527B9" w:rsidR="00735317" w:rsidRPr="006C4549" w:rsidRDefault="00735317" w:rsidP="00BD5EBA">
      <w:pPr>
        <w:jc w:val="both"/>
        <w:rPr>
          <w:rFonts w:ascii="Satoshi" w:hAnsi="Satoshi"/>
          <w:sz w:val="36"/>
          <w:szCs w:val="36"/>
        </w:rPr>
      </w:pPr>
      <w:r w:rsidRPr="006C4549">
        <w:rPr>
          <w:rFonts w:ascii="Satoshi" w:hAnsi="Satoshi"/>
          <w:sz w:val="36"/>
          <w:szCs w:val="36"/>
        </w:rPr>
        <w:t>Certaines gares, comme Soultz-</w:t>
      </w:r>
      <w:r w:rsidR="000E3864" w:rsidRPr="006C4549">
        <w:rPr>
          <w:rFonts w:ascii="Satoshi" w:hAnsi="Satoshi"/>
          <w:sz w:val="36"/>
          <w:szCs w:val="36"/>
        </w:rPr>
        <w:t>S</w:t>
      </w:r>
      <w:r w:rsidRPr="006C4549">
        <w:rPr>
          <w:rFonts w:ascii="Satoshi" w:hAnsi="Satoshi"/>
          <w:sz w:val="36"/>
          <w:szCs w:val="36"/>
        </w:rPr>
        <w:t>ous-Forêts (Alsace) et Bar-sur-Aube (Aube), ont été retenues suite à une forte participation locale.</w:t>
      </w:r>
    </w:p>
    <w:p w14:paraId="65579199" w14:textId="77777777" w:rsidR="00735317" w:rsidRPr="006C4549" w:rsidRDefault="00BD418E" w:rsidP="00BD5EBA">
      <w:pPr>
        <w:jc w:val="both"/>
        <w:rPr>
          <w:rFonts w:ascii="Satoshi" w:hAnsi="Satoshi"/>
          <w:sz w:val="36"/>
          <w:szCs w:val="36"/>
        </w:rPr>
      </w:pPr>
      <w:r w:rsidRPr="00BD418E">
        <w:rPr>
          <w:rFonts w:ascii="Satoshi" w:hAnsi="Satoshi"/>
          <w:noProof/>
          <w:sz w:val="36"/>
          <w:szCs w:val="36"/>
        </w:rPr>
        <w:pict w14:anchorId="62DD0C87">
          <v:rect id="_x0000_i1031" alt="" style="width:453.6pt;height:.05pt;mso-width-percent:0;mso-height-percent:0;mso-width-percent:0;mso-height-percent:0" o:hralign="center" o:hrstd="t" o:hr="t" fillcolor="#a0a0a0" stroked="f"/>
        </w:pict>
      </w:r>
    </w:p>
    <w:p w14:paraId="6B7992C4" w14:textId="77777777" w:rsidR="00735317" w:rsidRPr="006C4549" w:rsidRDefault="00735317" w:rsidP="00BD5EBA">
      <w:pPr>
        <w:jc w:val="both"/>
        <w:rPr>
          <w:rFonts w:ascii="Satoshi" w:hAnsi="Satoshi"/>
          <w:b/>
          <w:bCs/>
          <w:color w:val="002060"/>
          <w:sz w:val="36"/>
          <w:szCs w:val="36"/>
        </w:rPr>
      </w:pPr>
      <w:r w:rsidRPr="006C4549">
        <w:rPr>
          <w:rFonts w:ascii="Satoshi" w:hAnsi="Satoshi"/>
          <w:b/>
          <w:bCs/>
          <w:color w:val="002060"/>
          <w:sz w:val="36"/>
          <w:szCs w:val="36"/>
        </w:rPr>
        <w:lastRenderedPageBreak/>
        <w:t>Le service s’adresse-t-il aussi aux usagers réguliers ?</w:t>
      </w:r>
    </w:p>
    <w:p w14:paraId="32005088" w14:textId="7F2C5792" w:rsidR="00735317" w:rsidRPr="006C4549" w:rsidRDefault="00735317" w:rsidP="00BD5EBA">
      <w:pPr>
        <w:jc w:val="both"/>
        <w:rPr>
          <w:rFonts w:ascii="Satoshi" w:hAnsi="Satoshi"/>
          <w:sz w:val="36"/>
          <w:szCs w:val="36"/>
        </w:rPr>
      </w:pPr>
      <w:r w:rsidRPr="006C4549">
        <w:rPr>
          <w:rFonts w:ascii="Satoshi" w:hAnsi="Satoshi"/>
          <w:sz w:val="36"/>
          <w:szCs w:val="36"/>
        </w:rPr>
        <w:t>Oui, rien ne s’y oppose.</w:t>
      </w:r>
      <w:r w:rsidR="00B46E36" w:rsidRPr="006C4549">
        <w:rPr>
          <w:rFonts w:ascii="Satoshi" w:hAnsi="Satoshi"/>
          <w:sz w:val="36"/>
          <w:szCs w:val="36"/>
        </w:rPr>
        <w:t xml:space="preserve"> </w:t>
      </w:r>
      <w:r w:rsidRPr="006C4549">
        <w:rPr>
          <w:rFonts w:ascii="Satoshi" w:hAnsi="Satoshi"/>
          <w:sz w:val="36"/>
          <w:szCs w:val="36"/>
        </w:rPr>
        <w:t>Le service vélo Fluo constitue une porte d’entrée vers l’intermodalité train + vélo.</w:t>
      </w:r>
    </w:p>
    <w:p w14:paraId="511E3777" w14:textId="77777777" w:rsidR="00735317" w:rsidRPr="006C4549" w:rsidRDefault="00BD418E" w:rsidP="00BD5EBA">
      <w:pPr>
        <w:jc w:val="both"/>
        <w:rPr>
          <w:rFonts w:ascii="Satoshi" w:hAnsi="Satoshi"/>
          <w:sz w:val="36"/>
          <w:szCs w:val="36"/>
        </w:rPr>
      </w:pPr>
      <w:r w:rsidRPr="00BD418E">
        <w:rPr>
          <w:rFonts w:ascii="Satoshi" w:hAnsi="Satoshi"/>
          <w:noProof/>
          <w:sz w:val="36"/>
          <w:szCs w:val="36"/>
        </w:rPr>
        <w:pict w14:anchorId="72221230">
          <v:rect id="_x0000_i1030" alt="" style="width:453.6pt;height:.05pt;mso-width-percent:0;mso-height-percent:0;mso-width-percent:0;mso-height-percent:0" o:hralign="center" o:hrstd="t" o:hr="t" fillcolor="#a0a0a0" stroked="f"/>
        </w:pict>
      </w:r>
    </w:p>
    <w:p w14:paraId="0F42A3B4" w14:textId="1E4EB08E" w:rsidR="00735317" w:rsidRPr="006C4549" w:rsidRDefault="00735317" w:rsidP="00BD5EBA">
      <w:pPr>
        <w:jc w:val="both"/>
        <w:rPr>
          <w:rFonts w:ascii="Satoshi" w:hAnsi="Satoshi"/>
          <w:b/>
          <w:bCs/>
          <w:color w:val="002060"/>
          <w:sz w:val="36"/>
          <w:szCs w:val="36"/>
        </w:rPr>
      </w:pPr>
      <w:r w:rsidRPr="006C4549">
        <w:rPr>
          <w:rFonts w:ascii="Satoshi" w:hAnsi="Satoshi"/>
          <w:b/>
          <w:bCs/>
          <w:color w:val="002060"/>
          <w:sz w:val="36"/>
          <w:szCs w:val="36"/>
        </w:rPr>
        <w:t>Comment réserver un vélo</w:t>
      </w:r>
      <w:r w:rsidR="00B13C8C" w:rsidRPr="006C4549">
        <w:rPr>
          <w:rFonts w:ascii="Satoshi" w:hAnsi="Satoshi"/>
          <w:b/>
          <w:bCs/>
          <w:color w:val="002060"/>
          <w:sz w:val="36"/>
          <w:szCs w:val="36"/>
        </w:rPr>
        <w:t xml:space="preserve"> à l’avance</w:t>
      </w:r>
      <w:r w:rsidRPr="006C4549">
        <w:rPr>
          <w:rFonts w:ascii="Satoshi" w:hAnsi="Satoshi"/>
          <w:b/>
          <w:bCs/>
          <w:color w:val="002060"/>
          <w:sz w:val="36"/>
          <w:szCs w:val="36"/>
        </w:rPr>
        <w:t xml:space="preserve"> ?</w:t>
      </w:r>
    </w:p>
    <w:p w14:paraId="17A43A7F" w14:textId="77777777" w:rsidR="00BD5EBA" w:rsidRPr="006C4549" w:rsidRDefault="00B13C8C" w:rsidP="00BD5EBA">
      <w:pPr>
        <w:jc w:val="both"/>
        <w:rPr>
          <w:rFonts w:ascii="Satoshi" w:hAnsi="Satoshi"/>
          <w:sz w:val="36"/>
          <w:szCs w:val="36"/>
        </w:rPr>
      </w:pPr>
      <w:r w:rsidRPr="006C4549">
        <w:rPr>
          <w:rFonts w:ascii="Satoshi" w:hAnsi="Satoshi"/>
          <w:sz w:val="36"/>
          <w:szCs w:val="36"/>
        </w:rPr>
        <w:t xml:space="preserve">Tout se fait via l’application Vélo Fluo Grand Est. Il est possible de réserver un vélo </w:t>
      </w:r>
      <w:r w:rsidRPr="006C4549">
        <w:rPr>
          <w:rFonts w:ascii="Satoshi" w:hAnsi="Satoshi"/>
          <w:b/>
          <w:bCs/>
          <w:sz w:val="36"/>
          <w:szCs w:val="36"/>
        </w:rPr>
        <w:t>jusqu’à 14 h</w:t>
      </w:r>
      <w:r w:rsidR="00E34D29" w:rsidRPr="006C4549">
        <w:rPr>
          <w:rFonts w:ascii="Satoshi" w:hAnsi="Satoshi"/>
          <w:b/>
          <w:bCs/>
          <w:sz w:val="36"/>
          <w:szCs w:val="36"/>
        </w:rPr>
        <w:t>eures</w:t>
      </w:r>
      <w:r w:rsidRPr="006C4549">
        <w:rPr>
          <w:rFonts w:ascii="Satoshi" w:hAnsi="Satoshi"/>
          <w:b/>
          <w:bCs/>
          <w:sz w:val="36"/>
          <w:szCs w:val="36"/>
        </w:rPr>
        <w:t xml:space="preserve"> avant l’heure de départ</w:t>
      </w:r>
      <w:r w:rsidRPr="006C4549">
        <w:rPr>
          <w:rFonts w:ascii="Satoshi" w:hAnsi="Satoshi"/>
          <w:sz w:val="36"/>
          <w:szCs w:val="36"/>
        </w:rPr>
        <w:t>.</w:t>
      </w:r>
    </w:p>
    <w:p w14:paraId="5FF9F726" w14:textId="1264DF60" w:rsidR="00B13C8C" w:rsidRPr="006C4549" w:rsidRDefault="00B13C8C" w:rsidP="00BD5EBA">
      <w:pPr>
        <w:jc w:val="both"/>
        <w:rPr>
          <w:rFonts w:ascii="Satoshi" w:hAnsi="Satoshi"/>
          <w:sz w:val="36"/>
          <w:szCs w:val="36"/>
        </w:rPr>
      </w:pPr>
      <w:r w:rsidRPr="006C4549">
        <w:rPr>
          <w:rFonts w:ascii="Satoshi" w:hAnsi="Satoshi"/>
          <w:sz w:val="36"/>
          <w:szCs w:val="36"/>
        </w:rPr>
        <w:t xml:space="preserve">La réservation garantit la disponibilité d’un vélo en station mais </w:t>
      </w:r>
      <w:r w:rsidRPr="006C4549">
        <w:rPr>
          <w:rFonts w:ascii="Satoshi" w:hAnsi="Satoshi"/>
          <w:b/>
          <w:bCs/>
          <w:sz w:val="36"/>
          <w:szCs w:val="36"/>
        </w:rPr>
        <w:t>elle n’est pas obligatoire</w:t>
      </w:r>
      <w:r w:rsidRPr="006C4549">
        <w:rPr>
          <w:rFonts w:ascii="Satoshi" w:hAnsi="Satoshi"/>
          <w:sz w:val="36"/>
          <w:szCs w:val="36"/>
        </w:rPr>
        <w:t>.</w:t>
      </w:r>
      <w:r w:rsidRPr="006C4549">
        <w:rPr>
          <w:rFonts w:ascii="Calibri" w:hAnsi="Calibri" w:cs="Calibri"/>
          <w:sz w:val="36"/>
          <w:szCs w:val="36"/>
        </w:rPr>
        <w:t>  </w:t>
      </w:r>
    </w:p>
    <w:p w14:paraId="138B57A8" w14:textId="2A320403" w:rsidR="00B13C8C" w:rsidRPr="006C4549" w:rsidRDefault="00B13C8C" w:rsidP="00BD5EBA">
      <w:pPr>
        <w:numPr>
          <w:ilvl w:val="0"/>
          <w:numId w:val="17"/>
        </w:numPr>
        <w:jc w:val="both"/>
        <w:rPr>
          <w:rFonts w:ascii="Satoshi" w:hAnsi="Satoshi"/>
          <w:sz w:val="36"/>
          <w:szCs w:val="36"/>
        </w:rPr>
      </w:pPr>
      <w:r w:rsidRPr="006C4549">
        <w:rPr>
          <w:rFonts w:ascii="Satoshi" w:hAnsi="Satoshi"/>
          <w:sz w:val="36"/>
          <w:szCs w:val="36"/>
        </w:rPr>
        <w:t xml:space="preserve">Dans l’application, sélectionner la station souhaitée et appuyer sur </w:t>
      </w:r>
      <w:r w:rsidRPr="006C4549">
        <w:rPr>
          <w:rFonts w:ascii="Satoshi" w:hAnsi="Satoshi"/>
          <w:b/>
          <w:bCs/>
          <w:sz w:val="36"/>
          <w:szCs w:val="36"/>
        </w:rPr>
        <w:t>”Réserver un vélo”</w:t>
      </w:r>
    </w:p>
    <w:p w14:paraId="63AE7C41" w14:textId="5E41B4BB" w:rsidR="00B13C8C" w:rsidRPr="006C4549" w:rsidRDefault="00B13C8C" w:rsidP="00BD5EBA">
      <w:pPr>
        <w:numPr>
          <w:ilvl w:val="0"/>
          <w:numId w:val="17"/>
        </w:numPr>
        <w:jc w:val="both"/>
        <w:rPr>
          <w:rFonts w:ascii="Satoshi" w:hAnsi="Satoshi"/>
          <w:sz w:val="36"/>
          <w:szCs w:val="36"/>
        </w:rPr>
      </w:pPr>
      <w:r w:rsidRPr="006C4549">
        <w:rPr>
          <w:rFonts w:ascii="Satoshi" w:hAnsi="Satoshi"/>
          <w:sz w:val="36"/>
          <w:szCs w:val="36"/>
        </w:rPr>
        <w:t>En cas de changement d’avis, il convient d’annuler la réservation pour libérer le vélo !</w:t>
      </w:r>
      <w:r w:rsidRPr="006C4549">
        <w:rPr>
          <w:rFonts w:ascii="Calibri" w:hAnsi="Calibri" w:cs="Calibri"/>
          <w:sz w:val="36"/>
          <w:szCs w:val="36"/>
        </w:rPr>
        <w:t> </w:t>
      </w:r>
    </w:p>
    <w:p w14:paraId="28C8364D" w14:textId="77777777" w:rsidR="00735317" w:rsidRPr="006C4549" w:rsidRDefault="00BD418E" w:rsidP="00BD5EBA">
      <w:pPr>
        <w:jc w:val="both"/>
        <w:rPr>
          <w:rFonts w:ascii="Satoshi" w:hAnsi="Satoshi"/>
          <w:sz w:val="36"/>
          <w:szCs w:val="36"/>
        </w:rPr>
      </w:pPr>
      <w:r w:rsidRPr="00BD418E">
        <w:rPr>
          <w:rFonts w:ascii="Satoshi" w:hAnsi="Satoshi"/>
          <w:noProof/>
          <w:sz w:val="36"/>
          <w:szCs w:val="36"/>
        </w:rPr>
        <w:pict w14:anchorId="2078FF5E">
          <v:rect id="_x0000_i1029" alt="" style="width:453.6pt;height:.05pt;mso-width-percent:0;mso-height-percent:0;mso-width-percent:0;mso-height-percent:0" o:hralign="center" o:hrstd="t" o:hr="t" fillcolor="#a0a0a0" stroked="f"/>
        </w:pict>
      </w:r>
    </w:p>
    <w:p w14:paraId="69EA53C8" w14:textId="77F6A467" w:rsidR="00B13C8C" w:rsidRPr="006C4549" w:rsidRDefault="00B13C8C" w:rsidP="00BD5EBA">
      <w:pPr>
        <w:jc w:val="both"/>
        <w:rPr>
          <w:rFonts w:ascii="Satoshi" w:hAnsi="Satoshi"/>
          <w:b/>
          <w:bCs/>
          <w:color w:val="002060"/>
          <w:sz w:val="36"/>
          <w:szCs w:val="36"/>
        </w:rPr>
      </w:pPr>
      <w:r w:rsidRPr="006C4549">
        <w:rPr>
          <w:rFonts w:ascii="Satoshi" w:hAnsi="Satoshi"/>
          <w:b/>
          <w:bCs/>
          <w:color w:val="002060"/>
          <w:sz w:val="36"/>
          <w:szCs w:val="36"/>
        </w:rPr>
        <w:t>Comment utiliser un vélo ?</w:t>
      </w:r>
    </w:p>
    <w:p w14:paraId="49B53CE7" w14:textId="77777777" w:rsidR="00B13C8C" w:rsidRPr="006C4549" w:rsidRDefault="00B13C8C" w:rsidP="00BD5EBA">
      <w:pPr>
        <w:jc w:val="both"/>
        <w:rPr>
          <w:rFonts w:ascii="Satoshi" w:hAnsi="Satoshi"/>
          <w:sz w:val="36"/>
          <w:szCs w:val="36"/>
        </w:rPr>
      </w:pPr>
      <w:r w:rsidRPr="006C4549">
        <w:rPr>
          <w:rFonts w:ascii="Satoshi" w:hAnsi="Satoshi"/>
          <w:sz w:val="36"/>
          <w:szCs w:val="36"/>
        </w:rPr>
        <w:t>Tout se fait via l’application Vélo Fluo Grand Est.</w:t>
      </w:r>
    </w:p>
    <w:p w14:paraId="2884747C" w14:textId="77777777" w:rsidR="00B13C8C" w:rsidRPr="006C4549" w:rsidRDefault="00B13C8C" w:rsidP="00BD5EBA">
      <w:pPr>
        <w:jc w:val="both"/>
        <w:rPr>
          <w:rFonts w:ascii="Satoshi" w:hAnsi="Satoshi"/>
          <w:sz w:val="36"/>
          <w:szCs w:val="36"/>
        </w:rPr>
      </w:pPr>
      <w:r w:rsidRPr="006C4549">
        <w:rPr>
          <w:rFonts w:ascii="Satoshi" w:hAnsi="Satoshi"/>
          <w:b/>
          <w:bCs/>
          <w:sz w:val="36"/>
          <w:szCs w:val="36"/>
        </w:rPr>
        <w:t>Commencer un trajet avec un vélo Fluo</w:t>
      </w:r>
    </w:p>
    <w:p w14:paraId="7C758758" w14:textId="77777777" w:rsidR="00B13C8C" w:rsidRPr="006C4549" w:rsidRDefault="00B13C8C" w:rsidP="00BD5EBA">
      <w:pPr>
        <w:numPr>
          <w:ilvl w:val="0"/>
          <w:numId w:val="13"/>
        </w:numPr>
        <w:jc w:val="both"/>
        <w:rPr>
          <w:rFonts w:ascii="Satoshi" w:hAnsi="Satoshi"/>
          <w:sz w:val="36"/>
          <w:szCs w:val="36"/>
        </w:rPr>
      </w:pPr>
      <w:r w:rsidRPr="006C4549">
        <w:rPr>
          <w:rFonts w:ascii="Satoshi" w:hAnsi="Satoshi"/>
          <w:sz w:val="36"/>
          <w:szCs w:val="36"/>
        </w:rPr>
        <w:t>Avec l’application,</w:t>
      </w:r>
      <w:r w:rsidRPr="006C4549">
        <w:rPr>
          <w:rFonts w:ascii="Satoshi" w:hAnsi="Satoshi"/>
          <w:b/>
          <w:bCs/>
          <w:sz w:val="36"/>
          <w:szCs w:val="36"/>
        </w:rPr>
        <w:t xml:space="preserve"> scannez le QR code</w:t>
      </w:r>
      <w:r w:rsidRPr="006C4549">
        <w:rPr>
          <w:rFonts w:ascii="Satoshi" w:hAnsi="Satoshi"/>
          <w:sz w:val="36"/>
          <w:szCs w:val="36"/>
        </w:rPr>
        <w:t xml:space="preserve"> du vélo stationné au bout de la rangée.</w:t>
      </w:r>
    </w:p>
    <w:p w14:paraId="43D6340E" w14:textId="77777777" w:rsidR="00B13C8C" w:rsidRPr="006C4549" w:rsidRDefault="00B13C8C" w:rsidP="00BD5EBA">
      <w:pPr>
        <w:numPr>
          <w:ilvl w:val="0"/>
          <w:numId w:val="13"/>
        </w:numPr>
        <w:jc w:val="both"/>
        <w:rPr>
          <w:rFonts w:ascii="Satoshi" w:hAnsi="Satoshi"/>
          <w:sz w:val="36"/>
          <w:szCs w:val="36"/>
        </w:rPr>
      </w:pPr>
      <w:r w:rsidRPr="006C4549">
        <w:rPr>
          <w:rFonts w:ascii="Satoshi" w:hAnsi="Satoshi"/>
          <w:sz w:val="36"/>
          <w:szCs w:val="36"/>
        </w:rPr>
        <w:t xml:space="preserve">Démarrez la location et, après le bip sonore, </w:t>
      </w:r>
      <w:r w:rsidRPr="006C4549">
        <w:rPr>
          <w:rFonts w:ascii="Satoshi" w:hAnsi="Satoshi"/>
          <w:b/>
          <w:bCs/>
          <w:sz w:val="36"/>
          <w:szCs w:val="36"/>
        </w:rPr>
        <w:t>appuyez sur le frein gauche du vélo</w:t>
      </w:r>
      <w:r w:rsidRPr="006C4549">
        <w:rPr>
          <w:rFonts w:ascii="Satoshi" w:hAnsi="Satoshi"/>
          <w:sz w:val="36"/>
          <w:szCs w:val="36"/>
        </w:rPr>
        <w:t xml:space="preserve"> pour le détacher en douceur de la station.</w:t>
      </w:r>
    </w:p>
    <w:p w14:paraId="05212E37" w14:textId="77777777" w:rsidR="00B13C8C" w:rsidRPr="006C4549" w:rsidRDefault="00B13C8C" w:rsidP="00BD5EBA">
      <w:pPr>
        <w:jc w:val="both"/>
        <w:rPr>
          <w:rFonts w:ascii="Satoshi" w:hAnsi="Satoshi"/>
          <w:sz w:val="36"/>
          <w:szCs w:val="36"/>
        </w:rPr>
      </w:pPr>
      <w:r w:rsidRPr="006C4549">
        <w:rPr>
          <w:rFonts w:ascii="Satoshi" w:hAnsi="Satoshi"/>
          <w:b/>
          <w:bCs/>
          <w:sz w:val="36"/>
          <w:szCs w:val="36"/>
        </w:rPr>
        <w:t>Faire des arrêts avec un vélo Fluo</w:t>
      </w:r>
    </w:p>
    <w:p w14:paraId="64F6B265" w14:textId="77777777" w:rsidR="00B13C8C" w:rsidRPr="006C4549" w:rsidRDefault="00B13C8C" w:rsidP="00BD5EBA">
      <w:pPr>
        <w:ind w:firstLine="360"/>
        <w:jc w:val="both"/>
        <w:rPr>
          <w:rFonts w:ascii="Satoshi" w:hAnsi="Satoshi"/>
          <w:sz w:val="36"/>
          <w:szCs w:val="36"/>
        </w:rPr>
      </w:pPr>
      <w:r w:rsidRPr="006C4549">
        <w:rPr>
          <w:rFonts w:ascii="Satoshi" w:hAnsi="Satoshi"/>
          <w:sz w:val="36"/>
          <w:szCs w:val="36"/>
        </w:rPr>
        <w:lastRenderedPageBreak/>
        <w:t xml:space="preserve">Avec le vélo Fluo, un vélo électrique est à vous </w:t>
      </w:r>
      <w:r w:rsidRPr="006C4549">
        <w:rPr>
          <w:rFonts w:ascii="Satoshi" w:hAnsi="Satoshi"/>
          <w:b/>
          <w:bCs/>
          <w:sz w:val="36"/>
          <w:szCs w:val="36"/>
        </w:rPr>
        <w:t>jusqu’à 14 heures de suite</w:t>
      </w:r>
      <w:r w:rsidRPr="006C4549">
        <w:rPr>
          <w:rFonts w:ascii="Satoshi" w:hAnsi="Satoshi"/>
          <w:sz w:val="36"/>
          <w:szCs w:val="36"/>
        </w:rPr>
        <w:t>.</w:t>
      </w:r>
    </w:p>
    <w:p w14:paraId="6726B24B" w14:textId="7DDFDC11" w:rsidR="00B13C8C" w:rsidRPr="006C4549" w:rsidRDefault="00B13C8C" w:rsidP="00BD5EBA">
      <w:pPr>
        <w:ind w:left="360"/>
        <w:jc w:val="both"/>
        <w:rPr>
          <w:rFonts w:ascii="Satoshi" w:hAnsi="Satoshi"/>
          <w:sz w:val="36"/>
          <w:szCs w:val="36"/>
        </w:rPr>
      </w:pPr>
      <w:r w:rsidRPr="006C4549">
        <w:rPr>
          <w:rFonts w:ascii="Satoshi" w:hAnsi="Satoshi"/>
          <w:sz w:val="36"/>
          <w:szCs w:val="36"/>
        </w:rPr>
        <w:t>Pendant la location, vous pouvez verrouiller le vélo quand vous voulez.</w:t>
      </w:r>
      <w:r w:rsidR="00BD5EBA" w:rsidRPr="006C4549">
        <w:rPr>
          <w:rFonts w:ascii="Satoshi" w:hAnsi="Satoshi"/>
          <w:sz w:val="36"/>
          <w:szCs w:val="36"/>
        </w:rPr>
        <w:t xml:space="preserve"> </w:t>
      </w:r>
      <w:r w:rsidRPr="006C4549">
        <w:rPr>
          <w:rFonts w:ascii="Satoshi" w:hAnsi="Satoshi"/>
          <w:sz w:val="36"/>
          <w:szCs w:val="36"/>
        </w:rPr>
        <w:t xml:space="preserve">Dès lors qu’il est verrouillé, le vélo est sécurisé : </w:t>
      </w:r>
      <w:r w:rsidRPr="006C4549">
        <w:rPr>
          <w:rFonts w:ascii="Satoshi" w:hAnsi="Satoshi"/>
          <w:b/>
          <w:bCs/>
          <w:sz w:val="36"/>
          <w:szCs w:val="36"/>
        </w:rPr>
        <w:t>pas besoin de cadenas !</w:t>
      </w:r>
    </w:p>
    <w:p w14:paraId="5292CCC6" w14:textId="77777777" w:rsidR="00B13C8C" w:rsidRPr="006C4549" w:rsidRDefault="00B13C8C" w:rsidP="00BD5EBA">
      <w:pPr>
        <w:numPr>
          <w:ilvl w:val="0"/>
          <w:numId w:val="14"/>
        </w:numPr>
        <w:jc w:val="both"/>
        <w:rPr>
          <w:rFonts w:ascii="Satoshi" w:hAnsi="Satoshi"/>
          <w:sz w:val="36"/>
          <w:szCs w:val="36"/>
        </w:rPr>
      </w:pPr>
      <w:r w:rsidRPr="006C4549">
        <w:rPr>
          <w:rFonts w:ascii="Satoshi" w:hAnsi="Satoshi"/>
          <w:sz w:val="36"/>
          <w:szCs w:val="36"/>
        </w:rPr>
        <w:t>Garez le vélo sur une zone de stationnement pour vélos.</w:t>
      </w:r>
    </w:p>
    <w:p w14:paraId="64C6A67D" w14:textId="77777777" w:rsidR="00B13C8C" w:rsidRPr="006C4549" w:rsidRDefault="00B13C8C" w:rsidP="00BD5EBA">
      <w:pPr>
        <w:numPr>
          <w:ilvl w:val="0"/>
          <w:numId w:val="14"/>
        </w:numPr>
        <w:jc w:val="both"/>
        <w:rPr>
          <w:rFonts w:ascii="Satoshi" w:hAnsi="Satoshi"/>
          <w:sz w:val="36"/>
          <w:szCs w:val="36"/>
        </w:rPr>
      </w:pPr>
      <w:r w:rsidRPr="006C4549">
        <w:rPr>
          <w:rFonts w:ascii="Satoshi" w:hAnsi="Satoshi"/>
          <w:sz w:val="36"/>
          <w:szCs w:val="36"/>
        </w:rPr>
        <w:t>Dans l’application, appuyez sur “Verrouiller”. Un double signal sonore indique que le vélo a bien été verrouillé.</w:t>
      </w:r>
    </w:p>
    <w:p w14:paraId="33EDEC17" w14:textId="77777777" w:rsidR="00B13C8C" w:rsidRPr="006C4549" w:rsidRDefault="00B13C8C" w:rsidP="00BD5EBA">
      <w:pPr>
        <w:numPr>
          <w:ilvl w:val="0"/>
          <w:numId w:val="14"/>
        </w:numPr>
        <w:jc w:val="both"/>
        <w:rPr>
          <w:rFonts w:ascii="Satoshi" w:hAnsi="Satoshi"/>
          <w:sz w:val="36"/>
          <w:szCs w:val="36"/>
        </w:rPr>
      </w:pPr>
      <w:r w:rsidRPr="006C4549">
        <w:rPr>
          <w:rFonts w:ascii="Satoshi" w:hAnsi="Satoshi"/>
          <w:sz w:val="36"/>
          <w:szCs w:val="36"/>
        </w:rPr>
        <w:t>Pour repartir, appuyez sur “Déverrouiller” et le tour est joué.</w:t>
      </w:r>
    </w:p>
    <w:p w14:paraId="3BBC35D8" w14:textId="77777777" w:rsidR="00B13C8C" w:rsidRPr="006C4549" w:rsidRDefault="00B13C8C" w:rsidP="00BD5EBA">
      <w:pPr>
        <w:jc w:val="both"/>
        <w:rPr>
          <w:rFonts w:ascii="Satoshi" w:hAnsi="Satoshi"/>
          <w:sz w:val="36"/>
          <w:szCs w:val="36"/>
        </w:rPr>
      </w:pPr>
      <w:r w:rsidRPr="006C4549">
        <w:rPr>
          <w:rFonts w:ascii="Satoshi" w:hAnsi="Satoshi"/>
          <w:b/>
          <w:bCs/>
          <w:sz w:val="36"/>
          <w:szCs w:val="36"/>
        </w:rPr>
        <w:t>Terminer sa location de vélo Fluo</w:t>
      </w:r>
    </w:p>
    <w:p w14:paraId="3E6A74E3" w14:textId="77777777" w:rsidR="00B13C8C" w:rsidRPr="006C4549" w:rsidRDefault="00B13C8C" w:rsidP="00BD5EBA">
      <w:pPr>
        <w:ind w:firstLine="360"/>
        <w:jc w:val="both"/>
        <w:rPr>
          <w:rFonts w:ascii="Satoshi" w:hAnsi="Satoshi"/>
          <w:sz w:val="36"/>
          <w:szCs w:val="36"/>
        </w:rPr>
      </w:pPr>
      <w:r w:rsidRPr="006C4549">
        <w:rPr>
          <w:rFonts w:ascii="Satoshi" w:hAnsi="Satoshi"/>
          <w:sz w:val="36"/>
          <w:szCs w:val="36"/>
        </w:rPr>
        <w:t xml:space="preserve">À la fin de votre location, </w:t>
      </w:r>
      <w:r w:rsidRPr="006C4549">
        <w:rPr>
          <w:rFonts w:ascii="Satoshi" w:hAnsi="Satoshi"/>
          <w:b/>
          <w:bCs/>
          <w:sz w:val="36"/>
          <w:szCs w:val="36"/>
        </w:rPr>
        <w:t>restituez le vélo à votre station de départ</w:t>
      </w:r>
      <w:r w:rsidRPr="006C4549">
        <w:rPr>
          <w:rFonts w:ascii="Satoshi" w:hAnsi="Satoshi"/>
          <w:sz w:val="36"/>
          <w:szCs w:val="36"/>
        </w:rPr>
        <w:t>.</w:t>
      </w:r>
    </w:p>
    <w:p w14:paraId="15130501" w14:textId="77777777" w:rsidR="00B13C8C" w:rsidRPr="006C4549" w:rsidRDefault="00B13C8C" w:rsidP="00BD5EBA">
      <w:pPr>
        <w:numPr>
          <w:ilvl w:val="0"/>
          <w:numId w:val="15"/>
        </w:numPr>
        <w:jc w:val="both"/>
        <w:rPr>
          <w:rFonts w:ascii="Satoshi" w:hAnsi="Satoshi"/>
          <w:sz w:val="36"/>
          <w:szCs w:val="36"/>
        </w:rPr>
      </w:pPr>
      <w:r w:rsidRPr="006C4549">
        <w:rPr>
          <w:rFonts w:ascii="Satoshi" w:hAnsi="Satoshi"/>
          <w:sz w:val="36"/>
          <w:szCs w:val="36"/>
        </w:rPr>
        <w:t>Accrochez le vélo au bout de la rangée, en insérant la roue avant dans l’encoche prévue à cet effet. Veillez à bien enclencher les aimants avant et arrière du cadre au vélo précédent (ou à la borne si la station est vide).</w:t>
      </w:r>
    </w:p>
    <w:p w14:paraId="45D6CF4B" w14:textId="322F9317" w:rsidR="00B13C8C" w:rsidRPr="006C4549" w:rsidRDefault="00B13C8C" w:rsidP="00BD5EBA">
      <w:pPr>
        <w:numPr>
          <w:ilvl w:val="0"/>
          <w:numId w:val="16"/>
        </w:numPr>
        <w:jc w:val="both"/>
        <w:rPr>
          <w:rFonts w:ascii="Satoshi" w:hAnsi="Satoshi"/>
          <w:sz w:val="36"/>
          <w:szCs w:val="36"/>
        </w:rPr>
      </w:pPr>
      <w:r w:rsidRPr="006C4549">
        <w:rPr>
          <w:rFonts w:ascii="Satoshi" w:hAnsi="Satoshi"/>
          <w:sz w:val="36"/>
          <w:szCs w:val="36"/>
        </w:rPr>
        <w:t>Un double signal sonore indique que le vélo a bien été rendu. En cas de doute, vérifiez dans l’app ou contactez le service client.</w:t>
      </w:r>
    </w:p>
    <w:p w14:paraId="5D9D0F00" w14:textId="2D81054E" w:rsidR="00B13C8C" w:rsidRPr="006C4549" w:rsidRDefault="00B13C8C" w:rsidP="00BD5EBA">
      <w:pPr>
        <w:jc w:val="both"/>
        <w:rPr>
          <w:rFonts w:ascii="Satoshi" w:hAnsi="Satoshi"/>
          <w:sz w:val="36"/>
          <w:szCs w:val="36"/>
        </w:rPr>
      </w:pPr>
      <w:r w:rsidRPr="006C4549">
        <w:rPr>
          <w:rFonts w:ascii="Satoshi" w:hAnsi="Satoshi"/>
          <w:sz w:val="36"/>
          <w:szCs w:val="36"/>
        </w:rPr>
        <w:t>Les stations comportent des totems explicatifs avec un QR code pour télécharger l’application.</w:t>
      </w:r>
    </w:p>
    <w:p w14:paraId="32E9757E" w14:textId="77777777" w:rsidR="002F3BC2" w:rsidRPr="006C4549" w:rsidRDefault="002F3BC2" w:rsidP="00BD5EBA">
      <w:pPr>
        <w:pStyle w:val="Paragraphedeliste"/>
        <w:numPr>
          <w:ilvl w:val="0"/>
          <w:numId w:val="12"/>
        </w:numPr>
        <w:jc w:val="both"/>
        <w:rPr>
          <w:rFonts w:ascii="Satoshi" w:hAnsi="Satoshi"/>
          <w:b/>
          <w:bCs/>
          <w:sz w:val="36"/>
          <w:szCs w:val="36"/>
        </w:rPr>
      </w:pPr>
    </w:p>
    <w:p w14:paraId="23D7FCB8" w14:textId="4A912AEA" w:rsidR="00735317" w:rsidRPr="006C4549" w:rsidRDefault="002F3BC2" w:rsidP="00BD5EBA">
      <w:pPr>
        <w:jc w:val="both"/>
        <w:rPr>
          <w:rFonts w:ascii="Satoshi" w:hAnsi="Satoshi"/>
          <w:b/>
          <w:bCs/>
          <w:color w:val="002060"/>
          <w:sz w:val="36"/>
          <w:szCs w:val="36"/>
        </w:rPr>
      </w:pPr>
      <w:r w:rsidRPr="006C4549">
        <w:rPr>
          <w:rFonts w:ascii="Satoshi" w:hAnsi="Satoshi"/>
          <w:b/>
          <w:bCs/>
          <w:color w:val="002060"/>
          <w:sz w:val="36"/>
          <w:szCs w:val="36"/>
        </w:rPr>
        <w:t>P</w:t>
      </w:r>
      <w:r w:rsidR="00735317" w:rsidRPr="006C4549">
        <w:rPr>
          <w:rFonts w:ascii="Satoshi" w:hAnsi="Satoshi"/>
          <w:b/>
          <w:bCs/>
          <w:color w:val="002060"/>
          <w:sz w:val="36"/>
          <w:szCs w:val="36"/>
        </w:rPr>
        <w:t>eut-on restituer un vélo dans une autre station ?</w:t>
      </w:r>
    </w:p>
    <w:p w14:paraId="3006E308" w14:textId="11483C4B" w:rsidR="00735317" w:rsidRPr="006C4549" w:rsidRDefault="00735317" w:rsidP="00BD5EBA">
      <w:pPr>
        <w:jc w:val="both"/>
        <w:rPr>
          <w:rFonts w:ascii="Satoshi" w:hAnsi="Satoshi"/>
          <w:sz w:val="36"/>
          <w:szCs w:val="36"/>
        </w:rPr>
      </w:pPr>
      <w:r w:rsidRPr="006C4549">
        <w:rPr>
          <w:rFonts w:ascii="Satoshi" w:hAnsi="Satoshi"/>
          <w:sz w:val="36"/>
          <w:szCs w:val="36"/>
        </w:rPr>
        <w:lastRenderedPageBreak/>
        <w:t>Non.</w:t>
      </w:r>
      <w:r w:rsidR="00B46E36" w:rsidRPr="006C4549">
        <w:rPr>
          <w:rFonts w:ascii="Satoshi" w:hAnsi="Satoshi"/>
          <w:sz w:val="36"/>
          <w:szCs w:val="36"/>
        </w:rPr>
        <w:t xml:space="preserve"> </w:t>
      </w:r>
      <w:r w:rsidRPr="006C4549">
        <w:rPr>
          <w:rFonts w:ascii="Satoshi" w:hAnsi="Satoshi"/>
          <w:sz w:val="36"/>
          <w:szCs w:val="36"/>
        </w:rPr>
        <w:t>Le système est en boucle fermée : le vélo doit être restitué à la station d’emprunt.</w:t>
      </w:r>
    </w:p>
    <w:p w14:paraId="134068A0" w14:textId="77777777" w:rsidR="00735317" w:rsidRPr="006C4549" w:rsidRDefault="00BD418E" w:rsidP="00BD5EBA">
      <w:pPr>
        <w:jc w:val="both"/>
        <w:rPr>
          <w:rFonts w:ascii="Satoshi" w:hAnsi="Satoshi"/>
          <w:sz w:val="36"/>
          <w:szCs w:val="36"/>
        </w:rPr>
      </w:pPr>
      <w:r w:rsidRPr="00BD418E">
        <w:rPr>
          <w:rFonts w:ascii="Satoshi" w:hAnsi="Satoshi"/>
          <w:noProof/>
          <w:sz w:val="36"/>
          <w:szCs w:val="36"/>
        </w:rPr>
        <w:pict w14:anchorId="2026184E">
          <v:rect id="_x0000_i1028" alt="" style="width:453.6pt;height:.05pt;mso-width-percent:0;mso-height-percent:0;mso-width-percent:0;mso-height-percent:0" o:hralign="center" o:hrstd="t" o:hr="t" fillcolor="#a0a0a0" stroked="f"/>
        </w:pict>
      </w:r>
    </w:p>
    <w:p w14:paraId="5112D35D" w14:textId="22DB7FDB" w:rsidR="00B13C8C" w:rsidRPr="006C4549" w:rsidRDefault="00B13C8C" w:rsidP="00BD5EBA">
      <w:pPr>
        <w:jc w:val="both"/>
        <w:rPr>
          <w:rFonts w:ascii="Satoshi" w:hAnsi="Satoshi"/>
          <w:b/>
          <w:bCs/>
          <w:color w:val="002060"/>
          <w:sz w:val="36"/>
          <w:szCs w:val="36"/>
        </w:rPr>
      </w:pPr>
      <w:r w:rsidRPr="006C4549">
        <w:rPr>
          <w:rFonts w:ascii="Satoshi" w:hAnsi="Satoshi"/>
          <w:b/>
          <w:bCs/>
          <w:color w:val="002060"/>
          <w:sz w:val="36"/>
          <w:szCs w:val="36"/>
        </w:rPr>
        <w:t>Que faire en cas de problème avec un vélo Fluo</w:t>
      </w:r>
      <w:r w:rsidRPr="006C4549">
        <w:rPr>
          <w:rFonts w:ascii="Calibri" w:hAnsi="Calibri" w:cs="Calibri"/>
          <w:b/>
          <w:bCs/>
          <w:color w:val="002060"/>
          <w:sz w:val="36"/>
          <w:szCs w:val="36"/>
        </w:rPr>
        <w:t> </w:t>
      </w:r>
      <w:r w:rsidRPr="006C4549">
        <w:rPr>
          <w:rFonts w:ascii="Satoshi" w:hAnsi="Satoshi"/>
          <w:b/>
          <w:bCs/>
          <w:color w:val="002060"/>
          <w:sz w:val="36"/>
          <w:szCs w:val="36"/>
        </w:rPr>
        <w:t>?</w:t>
      </w:r>
    </w:p>
    <w:p w14:paraId="7FE06FA9" w14:textId="314263A5" w:rsidR="00F75EB0" w:rsidRPr="006C4549" w:rsidRDefault="00F75EB0" w:rsidP="00BD5EBA">
      <w:pPr>
        <w:pStyle w:val="Paragraphedeliste"/>
        <w:numPr>
          <w:ilvl w:val="0"/>
          <w:numId w:val="18"/>
        </w:numPr>
        <w:jc w:val="both"/>
        <w:rPr>
          <w:rFonts w:ascii="Satoshi" w:hAnsi="Satoshi"/>
          <w:b/>
          <w:bCs/>
          <w:sz w:val="36"/>
          <w:szCs w:val="36"/>
        </w:rPr>
      </w:pPr>
      <w:r w:rsidRPr="006C4549">
        <w:rPr>
          <w:rFonts w:ascii="Satoshi" w:hAnsi="Satoshi"/>
          <w:b/>
          <w:bCs/>
          <w:sz w:val="36"/>
          <w:szCs w:val="36"/>
        </w:rPr>
        <w:t xml:space="preserve">Le vélo ne fonctionne pas ou est déchargé </w:t>
      </w:r>
    </w:p>
    <w:p w14:paraId="1DF6AA6E" w14:textId="77777777" w:rsidR="00F75EB0" w:rsidRPr="006C4549" w:rsidRDefault="00F75EB0" w:rsidP="00BD5EBA">
      <w:pPr>
        <w:pStyle w:val="Paragraphedeliste"/>
        <w:jc w:val="both"/>
        <w:rPr>
          <w:rFonts w:ascii="Satoshi" w:hAnsi="Satoshi"/>
          <w:sz w:val="36"/>
          <w:szCs w:val="36"/>
        </w:rPr>
      </w:pPr>
    </w:p>
    <w:p w14:paraId="2052FFB6" w14:textId="42EA0CCC" w:rsidR="00F75EB0" w:rsidRPr="006C4549" w:rsidRDefault="00F75EB0" w:rsidP="00BD5EBA">
      <w:pPr>
        <w:pStyle w:val="Paragraphedeliste"/>
        <w:numPr>
          <w:ilvl w:val="0"/>
          <w:numId w:val="20"/>
        </w:numPr>
        <w:jc w:val="both"/>
        <w:rPr>
          <w:rFonts w:ascii="Satoshi" w:hAnsi="Satoshi"/>
          <w:sz w:val="36"/>
          <w:szCs w:val="36"/>
        </w:rPr>
      </w:pPr>
      <w:r w:rsidRPr="006C4549">
        <w:rPr>
          <w:rFonts w:ascii="Satoshi" w:hAnsi="Satoshi"/>
          <w:sz w:val="36"/>
          <w:szCs w:val="36"/>
        </w:rPr>
        <w:t>Vous pouvez signaler un incident directement depuis l’application :</w:t>
      </w:r>
      <w:r w:rsidRPr="006C4549">
        <w:rPr>
          <w:rFonts w:ascii="Satoshi" w:hAnsi="Satoshi"/>
          <w:sz w:val="36"/>
          <w:szCs w:val="36"/>
        </w:rPr>
        <w:br/>
      </w:r>
    </w:p>
    <w:p w14:paraId="6028A3D3" w14:textId="2E4B784D" w:rsidR="00F75EB0" w:rsidRPr="006C4549" w:rsidRDefault="00F75EB0" w:rsidP="00BD5EBA">
      <w:pPr>
        <w:ind w:left="360"/>
        <w:jc w:val="both"/>
        <w:rPr>
          <w:rFonts w:ascii="Satoshi" w:hAnsi="Satoshi"/>
          <w:sz w:val="36"/>
          <w:szCs w:val="36"/>
        </w:rPr>
      </w:pPr>
      <w:r w:rsidRPr="006C4549">
        <w:rPr>
          <w:rFonts w:ascii="Satoshi" w:hAnsi="Satoshi"/>
          <w:sz w:val="36"/>
          <w:szCs w:val="36"/>
        </w:rPr>
        <w:t>Vous avez identifié un incident avant de scanner le vélo :</w:t>
      </w:r>
    </w:p>
    <w:p w14:paraId="1221B231" w14:textId="77777777" w:rsidR="00F75EB0" w:rsidRPr="006C4549" w:rsidRDefault="00F75EB0" w:rsidP="00BD5EBA">
      <w:pPr>
        <w:ind w:left="360"/>
        <w:jc w:val="both"/>
        <w:rPr>
          <w:rFonts w:ascii="Satoshi" w:hAnsi="Satoshi"/>
          <w:sz w:val="36"/>
          <w:szCs w:val="36"/>
        </w:rPr>
      </w:pPr>
      <w:r w:rsidRPr="006C4549">
        <w:rPr>
          <w:rFonts w:ascii="Segoe UI Symbol" w:hAnsi="Segoe UI Symbol" w:cs="Segoe UI Symbol"/>
          <w:sz w:val="36"/>
          <w:szCs w:val="36"/>
        </w:rPr>
        <w:t>➡</w:t>
      </w:r>
      <w:r w:rsidRPr="006C4549">
        <w:rPr>
          <w:rFonts w:ascii="Satoshi" w:hAnsi="Satoshi"/>
          <w:sz w:val="36"/>
          <w:szCs w:val="36"/>
        </w:rPr>
        <w:t>️ Cliquez sur l’icône “</w:t>
      </w:r>
      <w:r w:rsidRPr="006C4549">
        <w:rPr>
          <w:rFonts w:ascii="Segoe UI Emoji" w:hAnsi="Segoe UI Emoji" w:cs="Segoe UI Emoji"/>
          <w:sz w:val="36"/>
          <w:szCs w:val="36"/>
        </w:rPr>
        <w:t>❔</w:t>
      </w:r>
      <w:r w:rsidRPr="006C4549">
        <w:rPr>
          <w:rFonts w:ascii="Satoshi" w:hAnsi="Satoshi" w:cs="Aptos"/>
          <w:sz w:val="36"/>
          <w:szCs w:val="36"/>
        </w:rPr>
        <w:t>”</w:t>
      </w:r>
    </w:p>
    <w:p w14:paraId="31BDC1CA" w14:textId="77777777" w:rsidR="00F75EB0" w:rsidRPr="006C4549" w:rsidRDefault="00F75EB0" w:rsidP="00BD5EBA">
      <w:pPr>
        <w:ind w:left="360"/>
        <w:jc w:val="both"/>
        <w:rPr>
          <w:rFonts w:ascii="Satoshi" w:hAnsi="Satoshi"/>
          <w:sz w:val="36"/>
          <w:szCs w:val="36"/>
        </w:rPr>
      </w:pPr>
      <w:r w:rsidRPr="006C4549">
        <w:rPr>
          <w:rFonts w:ascii="Segoe UI Symbol" w:hAnsi="Segoe UI Symbol" w:cs="Segoe UI Symbol"/>
          <w:sz w:val="36"/>
          <w:szCs w:val="36"/>
        </w:rPr>
        <w:t>➡</w:t>
      </w:r>
      <w:r w:rsidRPr="006C4549">
        <w:rPr>
          <w:rFonts w:ascii="Satoshi" w:hAnsi="Satoshi"/>
          <w:sz w:val="36"/>
          <w:szCs w:val="36"/>
        </w:rPr>
        <w:t>️ Signalez un problème mécanique et suivez les instructions de l’application</w:t>
      </w:r>
    </w:p>
    <w:p w14:paraId="57C040DE" w14:textId="77777777" w:rsidR="00F75EB0" w:rsidRPr="006C4549" w:rsidRDefault="00F75EB0" w:rsidP="00BD5EBA">
      <w:pPr>
        <w:ind w:left="360"/>
        <w:jc w:val="both"/>
        <w:rPr>
          <w:rFonts w:ascii="Satoshi" w:hAnsi="Satoshi"/>
          <w:sz w:val="36"/>
          <w:szCs w:val="36"/>
        </w:rPr>
      </w:pPr>
      <w:r w:rsidRPr="006C4549">
        <w:rPr>
          <w:rFonts w:ascii="Segoe UI Symbol" w:hAnsi="Segoe UI Symbol" w:cs="Segoe UI Symbol"/>
          <w:sz w:val="36"/>
          <w:szCs w:val="36"/>
        </w:rPr>
        <w:t>➡</w:t>
      </w:r>
      <w:r w:rsidRPr="006C4549">
        <w:rPr>
          <w:rFonts w:ascii="Satoshi" w:hAnsi="Satoshi"/>
          <w:sz w:val="36"/>
          <w:szCs w:val="36"/>
        </w:rPr>
        <w:t>️ Cliquez sur « Envoyer », vous n’avez plus qu’à déposer le vélo sur l'arceau de maintenance en raccordant les deux aimants qui se situent au niveau du guidon et de la roue arrière droite au vélo précédent.</w:t>
      </w:r>
    </w:p>
    <w:p w14:paraId="0585605D" w14:textId="77777777" w:rsidR="00F75EB0" w:rsidRPr="006C4549" w:rsidRDefault="00F75EB0" w:rsidP="00BD5EBA">
      <w:pPr>
        <w:ind w:left="360"/>
        <w:jc w:val="both"/>
        <w:rPr>
          <w:rFonts w:ascii="Satoshi" w:hAnsi="Satoshi"/>
          <w:sz w:val="36"/>
          <w:szCs w:val="36"/>
        </w:rPr>
      </w:pPr>
      <w:r w:rsidRPr="006C4549">
        <w:rPr>
          <w:rFonts w:ascii="Segoe UI Symbol" w:hAnsi="Segoe UI Symbol" w:cs="Segoe UI Symbol"/>
          <w:i/>
          <w:iCs/>
          <w:sz w:val="36"/>
          <w:szCs w:val="36"/>
        </w:rPr>
        <w:t>⚠</w:t>
      </w:r>
      <w:r w:rsidRPr="006C4549">
        <w:rPr>
          <w:rFonts w:ascii="Satoshi" w:hAnsi="Satoshi"/>
          <w:i/>
          <w:iCs/>
          <w:sz w:val="36"/>
          <w:szCs w:val="36"/>
        </w:rPr>
        <w:t>️</w:t>
      </w:r>
      <w:r w:rsidRPr="006C4549">
        <w:rPr>
          <w:rFonts w:ascii="Satoshi" w:hAnsi="Satoshi"/>
          <w:sz w:val="36"/>
          <w:szCs w:val="36"/>
        </w:rPr>
        <w:t>Seuls les incidents critiques, mettant en danger la sécurité de nos usagers et nécessitant une immobilisation du vélo sont éligibles au dépôt sur arceau de maintenance</w:t>
      </w:r>
      <w:r w:rsidRPr="006C4549">
        <w:rPr>
          <w:rFonts w:ascii="Calibri" w:hAnsi="Calibri" w:cs="Calibri"/>
          <w:sz w:val="36"/>
          <w:szCs w:val="36"/>
        </w:rPr>
        <w:t> </w:t>
      </w:r>
      <w:r w:rsidRPr="006C4549">
        <w:rPr>
          <w:rFonts w:ascii="Satoshi" w:hAnsi="Satoshi"/>
          <w:i/>
          <w:iCs/>
          <w:sz w:val="36"/>
          <w:szCs w:val="36"/>
        </w:rPr>
        <w:t>(ex: roue crevée, roue voilée, chaîne déraillée)</w:t>
      </w:r>
      <w:r w:rsidRPr="006C4549">
        <w:rPr>
          <w:rFonts w:ascii="Satoshi" w:hAnsi="Satoshi"/>
          <w:sz w:val="36"/>
          <w:szCs w:val="36"/>
        </w:rPr>
        <w:t>.</w:t>
      </w:r>
    </w:p>
    <w:p w14:paraId="68CE8FD9" w14:textId="77777777" w:rsidR="00F75EB0" w:rsidRPr="006C4549" w:rsidRDefault="00F75EB0" w:rsidP="00BD5EBA">
      <w:pPr>
        <w:jc w:val="both"/>
        <w:rPr>
          <w:rFonts w:ascii="Satoshi" w:hAnsi="Satoshi"/>
          <w:b/>
          <w:bCs/>
          <w:sz w:val="36"/>
          <w:szCs w:val="36"/>
        </w:rPr>
      </w:pPr>
      <w:r w:rsidRPr="006C4549">
        <w:rPr>
          <w:rFonts w:ascii="Calibri" w:hAnsi="Calibri" w:cs="Calibri"/>
          <w:b/>
          <w:bCs/>
          <w:sz w:val="36"/>
          <w:szCs w:val="36"/>
        </w:rPr>
        <w:t> </w:t>
      </w:r>
    </w:p>
    <w:p w14:paraId="57715D49" w14:textId="327C146F" w:rsidR="00F75EB0" w:rsidRPr="006C4549" w:rsidRDefault="00F75EB0" w:rsidP="00BD5EBA">
      <w:pPr>
        <w:pStyle w:val="Paragraphedeliste"/>
        <w:numPr>
          <w:ilvl w:val="0"/>
          <w:numId w:val="20"/>
        </w:numPr>
        <w:jc w:val="both"/>
        <w:rPr>
          <w:rFonts w:ascii="Satoshi" w:hAnsi="Satoshi"/>
          <w:sz w:val="36"/>
          <w:szCs w:val="36"/>
        </w:rPr>
      </w:pPr>
      <w:r w:rsidRPr="006C4549">
        <w:rPr>
          <w:rFonts w:ascii="Satoshi" w:hAnsi="Satoshi"/>
          <w:sz w:val="36"/>
          <w:szCs w:val="36"/>
        </w:rPr>
        <w:t>Vous avez identifié un incident après avoir scanné le vélo :</w:t>
      </w:r>
    </w:p>
    <w:p w14:paraId="3314911D" w14:textId="77777777" w:rsidR="00F75EB0" w:rsidRPr="006C4549" w:rsidRDefault="00F75EB0" w:rsidP="00BD5EBA">
      <w:pPr>
        <w:ind w:left="360"/>
        <w:jc w:val="both"/>
        <w:rPr>
          <w:rFonts w:ascii="Satoshi" w:hAnsi="Satoshi"/>
          <w:sz w:val="36"/>
          <w:szCs w:val="36"/>
        </w:rPr>
      </w:pPr>
      <w:r w:rsidRPr="006C4549">
        <w:rPr>
          <w:rFonts w:ascii="Segoe UI Symbol" w:hAnsi="Segoe UI Symbol" w:cs="Segoe UI Symbol"/>
          <w:sz w:val="36"/>
          <w:szCs w:val="36"/>
        </w:rPr>
        <w:t>➡</w:t>
      </w:r>
      <w:r w:rsidRPr="006C4549">
        <w:rPr>
          <w:rFonts w:ascii="Satoshi" w:hAnsi="Satoshi"/>
          <w:sz w:val="36"/>
          <w:szCs w:val="36"/>
        </w:rPr>
        <w:t>️ Cliquez sur l’icône d’assistance en haut à gauche</w:t>
      </w:r>
    </w:p>
    <w:p w14:paraId="370FC5F9" w14:textId="100A7F80" w:rsidR="00F75EB0" w:rsidRPr="006C4549" w:rsidRDefault="00F75EB0" w:rsidP="00BD5EBA">
      <w:pPr>
        <w:ind w:left="360"/>
        <w:jc w:val="both"/>
        <w:rPr>
          <w:rFonts w:ascii="Satoshi" w:hAnsi="Satoshi"/>
          <w:sz w:val="36"/>
          <w:szCs w:val="36"/>
        </w:rPr>
      </w:pPr>
      <w:r w:rsidRPr="006C4549">
        <w:rPr>
          <w:rFonts w:ascii="Segoe UI Symbol" w:hAnsi="Segoe UI Symbol" w:cs="Segoe UI Symbol"/>
          <w:sz w:val="36"/>
          <w:szCs w:val="36"/>
        </w:rPr>
        <w:lastRenderedPageBreak/>
        <w:t>➡</w:t>
      </w:r>
      <w:r w:rsidRPr="006C4549">
        <w:rPr>
          <w:rFonts w:ascii="Satoshi" w:hAnsi="Satoshi"/>
          <w:sz w:val="36"/>
          <w:szCs w:val="36"/>
        </w:rPr>
        <w:t>️</w:t>
      </w:r>
      <w:r w:rsidR="00BD5EBA" w:rsidRPr="006C4549">
        <w:rPr>
          <w:rFonts w:ascii="Satoshi" w:hAnsi="Satoshi"/>
          <w:sz w:val="36"/>
          <w:szCs w:val="36"/>
        </w:rPr>
        <w:t xml:space="preserve"> </w:t>
      </w:r>
      <w:r w:rsidRPr="006C4549">
        <w:rPr>
          <w:rFonts w:ascii="Satoshi" w:hAnsi="Satoshi"/>
          <w:sz w:val="36"/>
          <w:szCs w:val="36"/>
        </w:rPr>
        <w:t>Signalez votre problème en choisissant</w:t>
      </w:r>
      <w:r w:rsidRPr="006C4549">
        <w:rPr>
          <w:rFonts w:ascii="Calibri" w:hAnsi="Calibri" w:cs="Calibri"/>
          <w:sz w:val="36"/>
          <w:szCs w:val="36"/>
        </w:rPr>
        <w:t> </w:t>
      </w:r>
      <w:r w:rsidRPr="006C4549">
        <w:rPr>
          <w:rFonts w:ascii="Satoshi" w:hAnsi="Satoshi"/>
          <w:sz w:val="36"/>
          <w:szCs w:val="36"/>
        </w:rPr>
        <w:t>la bonne cat</w:t>
      </w:r>
      <w:r w:rsidRPr="006C4549">
        <w:rPr>
          <w:rFonts w:ascii="Satoshi" w:hAnsi="Satoshi" w:cs="Satoshi"/>
          <w:sz w:val="36"/>
          <w:szCs w:val="36"/>
        </w:rPr>
        <w:t>é</w:t>
      </w:r>
      <w:r w:rsidRPr="006C4549">
        <w:rPr>
          <w:rFonts w:ascii="Satoshi" w:hAnsi="Satoshi"/>
          <w:sz w:val="36"/>
          <w:szCs w:val="36"/>
        </w:rPr>
        <w:t>gorie</w:t>
      </w:r>
      <w:r w:rsidRPr="006C4549">
        <w:rPr>
          <w:rFonts w:ascii="Calibri" w:hAnsi="Calibri" w:cs="Calibri"/>
          <w:sz w:val="36"/>
          <w:szCs w:val="36"/>
        </w:rPr>
        <w:t> </w:t>
      </w:r>
      <w:r w:rsidRPr="006C4549">
        <w:rPr>
          <w:rFonts w:ascii="Satoshi" w:hAnsi="Satoshi"/>
          <w:sz w:val="36"/>
          <w:szCs w:val="36"/>
        </w:rPr>
        <w:t>et suivez les instructions de l</w:t>
      </w:r>
      <w:r w:rsidRPr="006C4549">
        <w:rPr>
          <w:rFonts w:ascii="Satoshi" w:hAnsi="Satoshi" w:cs="Satoshi"/>
          <w:sz w:val="36"/>
          <w:szCs w:val="36"/>
        </w:rPr>
        <w:t>’</w:t>
      </w:r>
      <w:r w:rsidRPr="006C4549">
        <w:rPr>
          <w:rFonts w:ascii="Satoshi" w:hAnsi="Satoshi"/>
          <w:sz w:val="36"/>
          <w:szCs w:val="36"/>
        </w:rPr>
        <w:t>application</w:t>
      </w:r>
    </w:p>
    <w:p w14:paraId="732AC363" w14:textId="7DCA06C5" w:rsidR="00F75EB0" w:rsidRPr="006C4549" w:rsidRDefault="00F75EB0" w:rsidP="00BD5EBA">
      <w:pPr>
        <w:ind w:left="360"/>
        <w:jc w:val="both"/>
        <w:rPr>
          <w:rFonts w:ascii="Satoshi" w:hAnsi="Satoshi"/>
          <w:sz w:val="36"/>
          <w:szCs w:val="36"/>
        </w:rPr>
      </w:pPr>
      <w:r w:rsidRPr="006C4549">
        <w:rPr>
          <w:rFonts w:ascii="Segoe UI Symbol" w:hAnsi="Segoe UI Symbol" w:cs="Segoe UI Symbol"/>
          <w:sz w:val="36"/>
          <w:szCs w:val="36"/>
        </w:rPr>
        <w:t>➡</w:t>
      </w:r>
      <w:r w:rsidRPr="006C4549">
        <w:rPr>
          <w:rFonts w:ascii="Satoshi" w:hAnsi="Satoshi"/>
          <w:sz w:val="36"/>
          <w:szCs w:val="36"/>
        </w:rPr>
        <w:t>️</w:t>
      </w:r>
      <w:r w:rsidR="00BD5EBA" w:rsidRPr="006C4549">
        <w:rPr>
          <w:rFonts w:ascii="Satoshi" w:hAnsi="Satoshi"/>
          <w:sz w:val="36"/>
          <w:szCs w:val="36"/>
        </w:rPr>
        <w:t xml:space="preserve"> </w:t>
      </w:r>
      <w:r w:rsidRPr="006C4549">
        <w:rPr>
          <w:rFonts w:ascii="Satoshi" w:hAnsi="Satoshi"/>
          <w:sz w:val="36"/>
          <w:szCs w:val="36"/>
        </w:rPr>
        <w:t>Cliquez sur « Envoyer », vous n’avez plus qu’à déposer le vélo sur l'arceau de maintenance en raccordant les deux aimants qui se situent au niveau du guidon et de la roue arrière droite au vélo précédent.</w:t>
      </w:r>
    </w:p>
    <w:p w14:paraId="4A969650" w14:textId="77777777" w:rsidR="00F75EB0" w:rsidRPr="006C4549" w:rsidRDefault="00F75EB0" w:rsidP="00BD5EBA">
      <w:pPr>
        <w:ind w:left="360"/>
        <w:jc w:val="both"/>
        <w:rPr>
          <w:rFonts w:ascii="Satoshi" w:hAnsi="Satoshi"/>
          <w:sz w:val="36"/>
          <w:szCs w:val="36"/>
        </w:rPr>
      </w:pPr>
      <w:r w:rsidRPr="006C4549">
        <w:rPr>
          <w:rFonts w:ascii="Satoshi" w:hAnsi="Satoshi"/>
          <w:sz w:val="36"/>
          <w:szCs w:val="36"/>
        </w:rPr>
        <w:t>Une régularisation de votre trajet sera faite par le service client qui reviendra vers vous.</w:t>
      </w:r>
      <w:r w:rsidRPr="006C4549">
        <w:rPr>
          <w:rFonts w:ascii="Calibri" w:hAnsi="Calibri" w:cs="Calibri"/>
          <w:sz w:val="36"/>
          <w:szCs w:val="36"/>
        </w:rPr>
        <w:t> </w:t>
      </w:r>
    </w:p>
    <w:p w14:paraId="0E1163E4" w14:textId="77777777" w:rsidR="00F75EB0" w:rsidRPr="006C4549" w:rsidRDefault="00F75EB0" w:rsidP="00BD5EBA">
      <w:pPr>
        <w:jc w:val="both"/>
        <w:rPr>
          <w:rFonts w:ascii="Satoshi" w:hAnsi="Satoshi"/>
          <w:b/>
          <w:bCs/>
          <w:sz w:val="36"/>
          <w:szCs w:val="36"/>
        </w:rPr>
      </w:pPr>
      <w:r w:rsidRPr="006C4549">
        <w:rPr>
          <w:rFonts w:ascii="Calibri" w:hAnsi="Calibri" w:cs="Calibri"/>
          <w:b/>
          <w:bCs/>
          <w:sz w:val="36"/>
          <w:szCs w:val="36"/>
        </w:rPr>
        <w:t> </w:t>
      </w:r>
    </w:p>
    <w:p w14:paraId="4C31D9B9" w14:textId="67FA5DAB" w:rsidR="00F75EB0" w:rsidRPr="006C4549" w:rsidRDefault="00F75EB0" w:rsidP="00BD5EBA">
      <w:pPr>
        <w:pStyle w:val="Paragraphedeliste"/>
        <w:numPr>
          <w:ilvl w:val="0"/>
          <w:numId w:val="20"/>
        </w:numPr>
        <w:jc w:val="both"/>
        <w:rPr>
          <w:rFonts w:ascii="Satoshi" w:hAnsi="Satoshi"/>
          <w:sz w:val="36"/>
          <w:szCs w:val="36"/>
        </w:rPr>
      </w:pPr>
      <w:r w:rsidRPr="006C4549">
        <w:rPr>
          <w:rFonts w:ascii="Satoshi" w:hAnsi="Satoshi"/>
          <w:sz w:val="36"/>
          <w:szCs w:val="36"/>
        </w:rPr>
        <w:t>Si le vé</w:t>
      </w:r>
      <w:r w:rsidR="002F3BC2" w:rsidRPr="006C4549">
        <w:rPr>
          <w:rFonts w:ascii="Satoshi" w:hAnsi="Satoshi"/>
          <w:sz w:val="36"/>
          <w:szCs w:val="36"/>
        </w:rPr>
        <w:t>l</w:t>
      </w:r>
      <w:r w:rsidRPr="006C4549">
        <w:rPr>
          <w:rFonts w:ascii="Satoshi" w:hAnsi="Satoshi"/>
          <w:sz w:val="36"/>
          <w:szCs w:val="36"/>
        </w:rPr>
        <w:t>o en bout de file est déchargé</w:t>
      </w:r>
      <w:r w:rsidRPr="006C4549">
        <w:rPr>
          <w:rFonts w:ascii="Calibri" w:hAnsi="Calibri" w:cs="Calibri"/>
          <w:sz w:val="36"/>
          <w:szCs w:val="36"/>
        </w:rPr>
        <w:t> </w:t>
      </w:r>
      <w:r w:rsidRPr="006C4549">
        <w:rPr>
          <w:rFonts w:ascii="Satoshi" w:hAnsi="Satoshi"/>
          <w:sz w:val="36"/>
          <w:szCs w:val="36"/>
        </w:rPr>
        <w:t>:</w:t>
      </w:r>
      <w:r w:rsidRPr="006C4549">
        <w:rPr>
          <w:rFonts w:ascii="Calibri" w:hAnsi="Calibri" w:cs="Calibri"/>
          <w:sz w:val="36"/>
          <w:szCs w:val="36"/>
        </w:rPr>
        <w:t> </w:t>
      </w:r>
    </w:p>
    <w:p w14:paraId="2F7A7B61" w14:textId="4E8354A4" w:rsidR="00F75EB0" w:rsidRPr="006C4549" w:rsidRDefault="00F75EB0" w:rsidP="00BD5EBA">
      <w:pPr>
        <w:ind w:left="360"/>
        <w:jc w:val="both"/>
        <w:rPr>
          <w:rFonts w:ascii="Satoshi" w:hAnsi="Satoshi"/>
          <w:sz w:val="36"/>
          <w:szCs w:val="36"/>
        </w:rPr>
      </w:pPr>
      <w:r w:rsidRPr="006C4549">
        <w:rPr>
          <w:rFonts w:ascii="Segoe UI Symbol" w:hAnsi="Segoe UI Symbol" w:cs="Segoe UI Symbol"/>
          <w:sz w:val="36"/>
          <w:szCs w:val="36"/>
        </w:rPr>
        <w:t>➡</w:t>
      </w:r>
      <w:r w:rsidRPr="006C4549">
        <w:rPr>
          <w:rFonts w:ascii="Satoshi" w:hAnsi="Satoshi"/>
          <w:sz w:val="36"/>
          <w:szCs w:val="36"/>
        </w:rPr>
        <w:t>️ Cliquez sur le bouton d'assistance en haut à droite, « Problème mécanique », puis "Autres"</w:t>
      </w:r>
    </w:p>
    <w:p w14:paraId="08DC04AB" w14:textId="77777777" w:rsidR="00F75EB0" w:rsidRPr="006C4549" w:rsidRDefault="00F75EB0" w:rsidP="00BD5EBA">
      <w:pPr>
        <w:ind w:left="360"/>
        <w:jc w:val="both"/>
        <w:rPr>
          <w:rFonts w:ascii="Satoshi" w:hAnsi="Satoshi"/>
          <w:sz w:val="36"/>
          <w:szCs w:val="36"/>
        </w:rPr>
      </w:pPr>
      <w:r w:rsidRPr="006C4549">
        <w:rPr>
          <w:rFonts w:ascii="Segoe UI Symbol" w:hAnsi="Segoe UI Symbol" w:cs="Segoe UI Symbol"/>
          <w:sz w:val="36"/>
          <w:szCs w:val="36"/>
        </w:rPr>
        <w:t>➡</w:t>
      </w:r>
      <w:r w:rsidRPr="006C4549">
        <w:rPr>
          <w:rFonts w:ascii="Satoshi" w:hAnsi="Satoshi"/>
          <w:sz w:val="36"/>
          <w:szCs w:val="36"/>
        </w:rPr>
        <w:t>️ Suivez les instructions en précisant "Plus de batterie"</w:t>
      </w:r>
    </w:p>
    <w:p w14:paraId="7BABD215" w14:textId="77777777" w:rsidR="00F75EB0" w:rsidRPr="006C4549" w:rsidRDefault="00F75EB0" w:rsidP="00BD5EBA">
      <w:pPr>
        <w:ind w:left="360"/>
        <w:jc w:val="both"/>
        <w:rPr>
          <w:rFonts w:ascii="Satoshi" w:hAnsi="Satoshi"/>
          <w:sz w:val="36"/>
          <w:szCs w:val="36"/>
        </w:rPr>
      </w:pPr>
      <w:r w:rsidRPr="006C4549">
        <w:rPr>
          <w:rFonts w:ascii="Segoe UI Symbol" w:hAnsi="Segoe UI Symbol" w:cs="Segoe UI Symbol"/>
          <w:sz w:val="36"/>
          <w:szCs w:val="36"/>
        </w:rPr>
        <w:t>➡</w:t>
      </w:r>
      <w:r w:rsidRPr="006C4549">
        <w:rPr>
          <w:rFonts w:ascii="Satoshi" w:hAnsi="Satoshi"/>
          <w:sz w:val="36"/>
          <w:szCs w:val="36"/>
        </w:rPr>
        <w:t>️ Cliquez sur « Envoyer », vous n’avez plus qu’à déposer le vélo sur l'arceau de maintenance en raccordant les deux aimants qui se situent au niveau du guidon et de la roue arrière droite au vélo précédent.</w:t>
      </w:r>
    </w:p>
    <w:p w14:paraId="09A77827" w14:textId="77777777" w:rsidR="00F75EB0" w:rsidRPr="006C4549" w:rsidRDefault="00F75EB0" w:rsidP="00BD5EBA">
      <w:pPr>
        <w:ind w:left="360"/>
        <w:jc w:val="both"/>
        <w:rPr>
          <w:rFonts w:ascii="Satoshi" w:hAnsi="Satoshi"/>
          <w:sz w:val="36"/>
          <w:szCs w:val="36"/>
        </w:rPr>
      </w:pPr>
      <w:r w:rsidRPr="006C4549">
        <w:rPr>
          <w:rFonts w:ascii="Satoshi" w:hAnsi="Satoshi"/>
          <w:i/>
          <w:iCs/>
          <w:sz w:val="36"/>
          <w:szCs w:val="36"/>
        </w:rPr>
        <w:t>En scannant un vélo, il est possible que l’incident soit déjà connu par l’application : vous recevrez ce message “Désolé, ce vélo est en panne”. Vous n’aurez qu’à suivre les instructions de l’application.</w:t>
      </w:r>
    </w:p>
    <w:p w14:paraId="78B921D8" w14:textId="154829C2" w:rsidR="00F75EB0" w:rsidRPr="006C4549" w:rsidRDefault="00F75EB0" w:rsidP="00BD5EBA">
      <w:pPr>
        <w:jc w:val="both"/>
        <w:rPr>
          <w:rFonts w:ascii="Satoshi" w:hAnsi="Satoshi"/>
          <w:b/>
          <w:bCs/>
          <w:sz w:val="36"/>
          <w:szCs w:val="36"/>
        </w:rPr>
      </w:pPr>
    </w:p>
    <w:p w14:paraId="629BD7E7" w14:textId="19F249BD" w:rsidR="00B13C8C" w:rsidRPr="006C4549" w:rsidRDefault="00F75EB0" w:rsidP="00BD5EBA">
      <w:pPr>
        <w:jc w:val="both"/>
        <w:rPr>
          <w:rFonts w:ascii="Satoshi" w:hAnsi="Satoshi"/>
          <w:sz w:val="36"/>
          <w:szCs w:val="36"/>
        </w:rPr>
      </w:pPr>
      <w:r w:rsidRPr="006C4549">
        <w:rPr>
          <w:rFonts w:ascii="Segoe UI Emoji" w:hAnsi="Segoe UI Emoji" w:cs="Segoe UI Emoji"/>
          <w:sz w:val="36"/>
          <w:szCs w:val="36"/>
        </w:rPr>
        <w:t>❓</w:t>
      </w:r>
      <w:r w:rsidRPr="006C4549">
        <w:rPr>
          <w:rFonts w:ascii="Satoshi" w:hAnsi="Satoshi"/>
          <w:sz w:val="36"/>
          <w:szCs w:val="36"/>
        </w:rPr>
        <w:t xml:space="preserve"> Si vous rencontrez des difficultés avec l'application, n'hésitez pas à nous contacter via notre Live Chat dans l'application ou par</w:t>
      </w:r>
      <w:r w:rsidRPr="006C4549">
        <w:rPr>
          <w:rFonts w:ascii="Calibri" w:hAnsi="Calibri" w:cs="Calibri"/>
          <w:sz w:val="36"/>
          <w:szCs w:val="36"/>
        </w:rPr>
        <w:t> </w:t>
      </w:r>
      <w:r w:rsidRPr="006C4549">
        <w:rPr>
          <w:rFonts w:ascii="Satoshi" w:hAnsi="Satoshi"/>
          <w:sz w:val="36"/>
          <w:szCs w:val="36"/>
        </w:rPr>
        <w:t>t</w:t>
      </w:r>
      <w:r w:rsidRPr="006C4549">
        <w:rPr>
          <w:rFonts w:ascii="Satoshi" w:hAnsi="Satoshi" w:cs="Satoshi"/>
          <w:sz w:val="36"/>
          <w:szCs w:val="36"/>
        </w:rPr>
        <w:t>é</w:t>
      </w:r>
      <w:r w:rsidRPr="006C4549">
        <w:rPr>
          <w:rFonts w:ascii="Satoshi" w:hAnsi="Satoshi"/>
          <w:sz w:val="36"/>
          <w:szCs w:val="36"/>
        </w:rPr>
        <w:t>l</w:t>
      </w:r>
      <w:r w:rsidRPr="006C4549">
        <w:rPr>
          <w:rFonts w:ascii="Satoshi" w:hAnsi="Satoshi" w:cs="Satoshi"/>
          <w:sz w:val="36"/>
          <w:szCs w:val="36"/>
        </w:rPr>
        <w:t>é</w:t>
      </w:r>
      <w:r w:rsidRPr="006C4549">
        <w:rPr>
          <w:rFonts w:ascii="Satoshi" w:hAnsi="Satoshi"/>
          <w:sz w:val="36"/>
          <w:szCs w:val="36"/>
        </w:rPr>
        <w:t>phone</w:t>
      </w:r>
      <w:r w:rsidRPr="006C4549">
        <w:rPr>
          <w:rFonts w:ascii="Calibri" w:hAnsi="Calibri" w:cs="Calibri"/>
          <w:sz w:val="36"/>
          <w:szCs w:val="36"/>
        </w:rPr>
        <w:t> </w:t>
      </w:r>
      <w:r w:rsidRPr="006C4549">
        <w:rPr>
          <w:rFonts w:ascii="Satoshi" w:hAnsi="Satoshi"/>
          <w:sz w:val="36"/>
          <w:szCs w:val="36"/>
        </w:rPr>
        <w:t>au</w:t>
      </w:r>
      <w:r w:rsidRPr="006C4549">
        <w:rPr>
          <w:rFonts w:ascii="Calibri" w:hAnsi="Calibri" w:cs="Calibri"/>
          <w:sz w:val="36"/>
          <w:szCs w:val="36"/>
        </w:rPr>
        <w:t> </w:t>
      </w:r>
      <w:hyperlink r:id="rId7" w:history="1">
        <w:r w:rsidRPr="006C4549">
          <w:rPr>
            <w:rStyle w:val="Lienhypertexte"/>
            <w:rFonts w:ascii="Satoshi" w:hAnsi="Satoshi"/>
            <w:sz w:val="36"/>
            <w:szCs w:val="36"/>
          </w:rPr>
          <w:t>09 74 99 18 93</w:t>
        </w:r>
      </w:hyperlink>
      <w:r w:rsidRPr="006C4549">
        <w:rPr>
          <w:rFonts w:ascii="Satoshi" w:hAnsi="Satoshi"/>
          <w:sz w:val="36"/>
          <w:szCs w:val="36"/>
        </w:rPr>
        <w:t xml:space="preserve">. Vous pouvez </w:t>
      </w:r>
      <w:r w:rsidRPr="006C4549">
        <w:rPr>
          <w:rFonts w:ascii="Satoshi" w:hAnsi="Satoshi"/>
          <w:sz w:val="36"/>
          <w:szCs w:val="36"/>
        </w:rPr>
        <w:lastRenderedPageBreak/>
        <w:t>également nous envoyer un</w:t>
      </w:r>
      <w:r w:rsidRPr="006C4549">
        <w:rPr>
          <w:rFonts w:ascii="Calibri" w:hAnsi="Calibri" w:cs="Calibri"/>
          <w:sz w:val="36"/>
          <w:szCs w:val="36"/>
        </w:rPr>
        <w:t> </w:t>
      </w:r>
      <w:r w:rsidRPr="006C4549">
        <w:rPr>
          <w:rFonts w:ascii="Satoshi" w:hAnsi="Satoshi"/>
          <w:sz w:val="36"/>
          <w:szCs w:val="36"/>
        </w:rPr>
        <w:t>mail</w:t>
      </w:r>
      <w:r w:rsidRPr="006C4549">
        <w:rPr>
          <w:rFonts w:ascii="Calibri" w:hAnsi="Calibri" w:cs="Calibri"/>
          <w:sz w:val="36"/>
          <w:szCs w:val="36"/>
        </w:rPr>
        <w:t> </w:t>
      </w:r>
      <w:r w:rsidRPr="006C4549">
        <w:rPr>
          <w:rFonts w:ascii="Satoshi" w:hAnsi="Satoshi" w:cs="Satoshi"/>
          <w:sz w:val="36"/>
          <w:szCs w:val="36"/>
        </w:rPr>
        <w:t>à</w:t>
      </w:r>
      <w:r w:rsidRPr="006C4549">
        <w:rPr>
          <w:rFonts w:ascii="Satoshi" w:hAnsi="Satoshi"/>
          <w:sz w:val="36"/>
          <w:szCs w:val="36"/>
        </w:rPr>
        <w:t xml:space="preserve"> l'adresse</w:t>
      </w:r>
      <w:r w:rsidRPr="006C4549">
        <w:rPr>
          <w:rFonts w:ascii="Calibri" w:hAnsi="Calibri" w:cs="Calibri"/>
          <w:sz w:val="36"/>
          <w:szCs w:val="36"/>
        </w:rPr>
        <w:t> </w:t>
      </w:r>
      <w:hyperlink r:id="rId8" w:history="1">
        <w:r w:rsidRPr="006C4549">
          <w:rPr>
            <w:rStyle w:val="Lienhypertexte"/>
            <w:rFonts w:ascii="Satoshi" w:hAnsi="Satoshi"/>
            <w:sz w:val="36"/>
            <w:szCs w:val="36"/>
          </w:rPr>
          <w:t>support@velo.fluo.grandest.fr</w:t>
        </w:r>
      </w:hyperlink>
    </w:p>
    <w:p w14:paraId="02C9676D" w14:textId="77777777" w:rsidR="00B13C8C" w:rsidRPr="006C4549" w:rsidRDefault="00BD418E" w:rsidP="00BD5EBA">
      <w:pPr>
        <w:jc w:val="both"/>
        <w:rPr>
          <w:rFonts w:ascii="Satoshi" w:hAnsi="Satoshi"/>
          <w:sz w:val="36"/>
          <w:szCs w:val="36"/>
        </w:rPr>
      </w:pPr>
      <w:r w:rsidRPr="00BD418E">
        <w:rPr>
          <w:rFonts w:ascii="Satoshi" w:hAnsi="Satoshi"/>
          <w:noProof/>
          <w:sz w:val="36"/>
          <w:szCs w:val="36"/>
        </w:rPr>
        <w:pict w14:anchorId="2B96BA57">
          <v:rect id="_x0000_i1027" alt="" style="width:453.6pt;height:.05pt;mso-width-percent:0;mso-height-percent:0;mso-width-percent:0;mso-height-percent:0" o:hralign="center" o:hrstd="t" o:hr="t" fillcolor="#a0a0a0" stroked="f"/>
        </w:pict>
      </w:r>
    </w:p>
    <w:p w14:paraId="70371E72" w14:textId="343C6BE7" w:rsidR="00D73323" w:rsidRPr="006C4549" w:rsidRDefault="00D73323" w:rsidP="00BD5EBA">
      <w:pPr>
        <w:jc w:val="both"/>
        <w:rPr>
          <w:rFonts w:ascii="Satoshi" w:hAnsi="Satoshi"/>
          <w:b/>
          <w:bCs/>
          <w:color w:val="002060"/>
          <w:sz w:val="36"/>
          <w:szCs w:val="36"/>
        </w:rPr>
      </w:pPr>
      <w:r w:rsidRPr="006C4549">
        <w:rPr>
          <w:rFonts w:ascii="Satoshi" w:hAnsi="Satoshi"/>
          <w:b/>
          <w:bCs/>
          <w:color w:val="002060"/>
          <w:sz w:val="36"/>
          <w:szCs w:val="36"/>
        </w:rPr>
        <w:t>Qui gère le service</w:t>
      </w:r>
      <w:r w:rsidRPr="006C4549">
        <w:rPr>
          <w:rFonts w:ascii="Calibri" w:hAnsi="Calibri" w:cs="Calibri"/>
          <w:b/>
          <w:bCs/>
          <w:color w:val="002060"/>
          <w:sz w:val="36"/>
          <w:szCs w:val="36"/>
        </w:rPr>
        <w:t> </w:t>
      </w:r>
      <w:r w:rsidRPr="006C4549">
        <w:rPr>
          <w:rFonts w:ascii="Satoshi" w:hAnsi="Satoshi"/>
          <w:b/>
          <w:bCs/>
          <w:color w:val="002060"/>
          <w:sz w:val="36"/>
          <w:szCs w:val="36"/>
        </w:rPr>
        <w:t xml:space="preserve">? </w:t>
      </w:r>
    </w:p>
    <w:p w14:paraId="008995B5" w14:textId="743BA5C1" w:rsidR="00D73323" w:rsidRPr="006C4549" w:rsidRDefault="00D73323" w:rsidP="00BD5EBA">
      <w:pPr>
        <w:jc w:val="both"/>
        <w:rPr>
          <w:rFonts w:ascii="Satoshi" w:hAnsi="Satoshi"/>
          <w:sz w:val="36"/>
          <w:szCs w:val="36"/>
        </w:rPr>
      </w:pPr>
      <w:r w:rsidRPr="006C4549">
        <w:rPr>
          <w:rFonts w:ascii="Satoshi" w:hAnsi="Satoshi"/>
          <w:sz w:val="36"/>
          <w:szCs w:val="36"/>
        </w:rPr>
        <w:t xml:space="preserve">Le service vélo Fluo est fourni et exploité par l’entreprise française Fifteen. </w:t>
      </w:r>
    </w:p>
    <w:p w14:paraId="64F3FBD7" w14:textId="56288765" w:rsidR="00D73323" w:rsidRPr="006C4549" w:rsidRDefault="00D73323" w:rsidP="00BD5EBA">
      <w:pPr>
        <w:pStyle w:val="Paragraphedeliste"/>
        <w:numPr>
          <w:ilvl w:val="0"/>
          <w:numId w:val="11"/>
        </w:numPr>
        <w:jc w:val="both"/>
        <w:rPr>
          <w:rFonts w:ascii="Satoshi" w:hAnsi="Satoshi"/>
          <w:sz w:val="36"/>
          <w:szCs w:val="36"/>
        </w:rPr>
      </w:pPr>
      <w:r w:rsidRPr="006C4549">
        <w:rPr>
          <w:rFonts w:ascii="Satoshi" w:hAnsi="Satoshi"/>
          <w:sz w:val="36"/>
          <w:szCs w:val="36"/>
        </w:rPr>
        <w:t>Conception et assemblage 100 % français</w:t>
      </w:r>
      <w:r w:rsidRPr="006C4549">
        <w:rPr>
          <w:rFonts w:ascii="Calibri" w:hAnsi="Calibri" w:cs="Calibri"/>
          <w:sz w:val="36"/>
          <w:szCs w:val="36"/>
        </w:rPr>
        <w:t> </w:t>
      </w:r>
      <w:r w:rsidRPr="006C4549">
        <w:rPr>
          <w:rFonts w:ascii="Satoshi" w:hAnsi="Satoshi"/>
          <w:sz w:val="36"/>
          <w:szCs w:val="36"/>
        </w:rPr>
        <w:t>: v</w:t>
      </w:r>
      <w:r w:rsidRPr="006C4549">
        <w:rPr>
          <w:rFonts w:ascii="Satoshi" w:hAnsi="Satoshi" w:cs="Satoshi"/>
          <w:sz w:val="36"/>
          <w:szCs w:val="36"/>
        </w:rPr>
        <w:t>é</w:t>
      </w:r>
      <w:r w:rsidRPr="006C4549">
        <w:rPr>
          <w:rFonts w:ascii="Satoshi" w:hAnsi="Satoshi"/>
          <w:sz w:val="36"/>
          <w:szCs w:val="36"/>
        </w:rPr>
        <w:t>los fabriqu</w:t>
      </w:r>
      <w:r w:rsidRPr="006C4549">
        <w:rPr>
          <w:rFonts w:ascii="Satoshi" w:hAnsi="Satoshi" w:cs="Satoshi"/>
          <w:sz w:val="36"/>
          <w:szCs w:val="36"/>
        </w:rPr>
        <w:t>é</w:t>
      </w:r>
      <w:r w:rsidRPr="006C4549">
        <w:rPr>
          <w:rFonts w:ascii="Satoshi" w:hAnsi="Satoshi"/>
          <w:sz w:val="36"/>
          <w:szCs w:val="36"/>
        </w:rPr>
        <w:t>s dans les Hauts-de-France, stations produites en Bourgogne-Franche-Comt</w:t>
      </w:r>
      <w:r w:rsidRPr="006C4549">
        <w:rPr>
          <w:rFonts w:ascii="Satoshi" w:hAnsi="Satoshi" w:cs="Satoshi"/>
          <w:sz w:val="36"/>
          <w:szCs w:val="36"/>
        </w:rPr>
        <w:t>é</w:t>
      </w:r>
      <w:r w:rsidRPr="006C4549">
        <w:rPr>
          <w:rFonts w:ascii="Satoshi" w:hAnsi="Satoshi"/>
          <w:sz w:val="36"/>
          <w:szCs w:val="36"/>
        </w:rPr>
        <w:t xml:space="preserve">. </w:t>
      </w:r>
    </w:p>
    <w:p w14:paraId="40C5082C" w14:textId="28040099" w:rsidR="00D73323" w:rsidRPr="006C4549" w:rsidRDefault="00D73323" w:rsidP="00BD5EBA">
      <w:pPr>
        <w:pStyle w:val="Paragraphedeliste"/>
        <w:numPr>
          <w:ilvl w:val="0"/>
          <w:numId w:val="11"/>
        </w:numPr>
        <w:jc w:val="both"/>
        <w:rPr>
          <w:rFonts w:ascii="Satoshi" w:hAnsi="Satoshi"/>
          <w:sz w:val="36"/>
          <w:szCs w:val="36"/>
        </w:rPr>
      </w:pPr>
      <w:r w:rsidRPr="006C4549">
        <w:rPr>
          <w:rFonts w:ascii="Satoshi" w:hAnsi="Satoshi"/>
          <w:sz w:val="36"/>
          <w:szCs w:val="36"/>
        </w:rPr>
        <w:t xml:space="preserve">Maintenance régionale assurée par Fifteen. </w:t>
      </w:r>
    </w:p>
    <w:p w14:paraId="72732EE5" w14:textId="498285A0" w:rsidR="00D73323" w:rsidRPr="006C4549" w:rsidRDefault="00D73323" w:rsidP="00BD5EBA">
      <w:pPr>
        <w:pStyle w:val="Paragraphedeliste"/>
        <w:numPr>
          <w:ilvl w:val="0"/>
          <w:numId w:val="11"/>
        </w:numPr>
        <w:jc w:val="both"/>
        <w:rPr>
          <w:rFonts w:ascii="Satoshi" w:hAnsi="Satoshi"/>
          <w:sz w:val="36"/>
          <w:szCs w:val="36"/>
        </w:rPr>
      </w:pPr>
      <w:r w:rsidRPr="006C4549">
        <w:rPr>
          <w:rFonts w:ascii="Satoshi" w:hAnsi="Satoshi"/>
          <w:sz w:val="36"/>
          <w:szCs w:val="36"/>
        </w:rPr>
        <w:t xml:space="preserve">Recharge magnétique en série, compacité (10 vélos sur une place de parking), suivi en temps réel de l’état des vélos. </w:t>
      </w:r>
    </w:p>
    <w:p w14:paraId="4EA0F642" w14:textId="5187A924" w:rsidR="007410A6" w:rsidRPr="006C4549" w:rsidRDefault="00BD418E" w:rsidP="0015733D">
      <w:pPr>
        <w:jc w:val="both"/>
        <w:rPr>
          <w:rFonts w:ascii="Satoshi" w:hAnsi="Satoshi"/>
          <w:sz w:val="36"/>
          <w:szCs w:val="36"/>
        </w:rPr>
      </w:pPr>
      <w:r w:rsidRPr="00BD418E">
        <w:rPr>
          <w:noProof/>
          <w:sz w:val="36"/>
          <w:szCs w:val="36"/>
        </w:rPr>
        <w:pict w14:anchorId="13927033">
          <v:rect id="_x0000_i1026" alt="" style="width:453.6pt;height:.05pt;mso-width-percent:0;mso-height-percent:0;mso-width-percent:0;mso-height-percent:0" o:hralign="center" o:hrstd="t" o:hr="t" fillcolor="#a0a0a0" stroked="f"/>
        </w:pict>
      </w:r>
    </w:p>
    <w:p w14:paraId="28FA76E0" w14:textId="69D737EE" w:rsidR="00735317" w:rsidRPr="006C4549" w:rsidRDefault="00735317" w:rsidP="00BD5EBA">
      <w:pPr>
        <w:jc w:val="both"/>
        <w:rPr>
          <w:rFonts w:ascii="Satoshi" w:hAnsi="Satoshi"/>
          <w:b/>
          <w:bCs/>
          <w:color w:val="002060"/>
          <w:sz w:val="36"/>
          <w:szCs w:val="36"/>
        </w:rPr>
      </w:pPr>
      <w:r w:rsidRPr="006C4549">
        <w:rPr>
          <w:rFonts w:ascii="Satoshi" w:hAnsi="Satoshi"/>
          <w:b/>
          <w:bCs/>
          <w:color w:val="002060"/>
          <w:sz w:val="36"/>
          <w:szCs w:val="36"/>
        </w:rPr>
        <w:t>Comment est assuré l’entretien du matériel ?</w:t>
      </w:r>
    </w:p>
    <w:p w14:paraId="2BAF446C" w14:textId="77777777" w:rsidR="00735317" w:rsidRPr="006C4549" w:rsidRDefault="00735317" w:rsidP="00BD5EBA">
      <w:pPr>
        <w:numPr>
          <w:ilvl w:val="0"/>
          <w:numId w:val="7"/>
        </w:numPr>
        <w:jc w:val="both"/>
        <w:rPr>
          <w:rFonts w:ascii="Satoshi" w:hAnsi="Satoshi"/>
          <w:sz w:val="36"/>
          <w:szCs w:val="36"/>
        </w:rPr>
      </w:pPr>
      <w:r w:rsidRPr="006C4549">
        <w:rPr>
          <w:rFonts w:ascii="Satoshi" w:hAnsi="Satoshi"/>
          <w:sz w:val="36"/>
          <w:szCs w:val="36"/>
        </w:rPr>
        <w:t>L’entretien est confié à un prestataire régional.</w:t>
      </w:r>
    </w:p>
    <w:p w14:paraId="7DE09CED" w14:textId="16221DE5" w:rsidR="00735317" w:rsidRPr="006C4549" w:rsidRDefault="00D73323" w:rsidP="00BD5EBA">
      <w:pPr>
        <w:numPr>
          <w:ilvl w:val="0"/>
          <w:numId w:val="7"/>
        </w:numPr>
        <w:jc w:val="both"/>
        <w:rPr>
          <w:rFonts w:ascii="Satoshi" w:hAnsi="Satoshi"/>
          <w:sz w:val="36"/>
          <w:szCs w:val="36"/>
        </w:rPr>
      </w:pPr>
      <w:r w:rsidRPr="006C4549">
        <w:rPr>
          <w:rFonts w:ascii="Satoshi" w:hAnsi="Satoshi"/>
          <w:sz w:val="36"/>
          <w:szCs w:val="36"/>
        </w:rPr>
        <w:t>Des agents</w:t>
      </w:r>
      <w:r w:rsidR="00735317" w:rsidRPr="006C4549">
        <w:rPr>
          <w:rFonts w:ascii="Satoshi" w:hAnsi="Satoshi"/>
          <w:sz w:val="36"/>
          <w:szCs w:val="36"/>
        </w:rPr>
        <w:t xml:space="preserve"> sont mobilisés pour couvrir l’ensemble du Grand Est.</w:t>
      </w:r>
    </w:p>
    <w:p w14:paraId="2CF12B0E" w14:textId="77777777" w:rsidR="00735317" w:rsidRPr="006C4549" w:rsidRDefault="00735317" w:rsidP="00BD5EBA">
      <w:pPr>
        <w:numPr>
          <w:ilvl w:val="0"/>
          <w:numId w:val="7"/>
        </w:numPr>
        <w:jc w:val="both"/>
        <w:rPr>
          <w:rFonts w:ascii="Satoshi" w:hAnsi="Satoshi"/>
          <w:sz w:val="36"/>
          <w:szCs w:val="36"/>
        </w:rPr>
      </w:pPr>
      <w:r w:rsidRPr="006C4549">
        <w:rPr>
          <w:rFonts w:ascii="Satoshi" w:hAnsi="Satoshi"/>
          <w:sz w:val="36"/>
          <w:szCs w:val="36"/>
        </w:rPr>
        <w:t>Deux centres d’exploitation : Seichamps (près de Nancy) et Entzheim (près de Strasbourg).</w:t>
      </w:r>
    </w:p>
    <w:p w14:paraId="3B0D94C6" w14:textId="77777777" w:rsidR="00735317" w:rsidRPr="006C4549" w:rsidRDefault="00735317" w:rsidP="00BD5EBA">
      <w:pPr>
        <w:numPr>
          <w:ilvl w:val="0"/>
          <w:numId w:val="7"/>
        </w:numPr>
        <w:jc w:val="both"/>
        <w:rPr>
          <w:rFonts w:ascii="Satoshi" w:hAnsi="Satoshi"/>
          <w:sz w:val="36"/>
          <w:szCs w:val="36"/>
        </w:rPr>
      </w:pPr>
      <w:r w:rsidRPr="006C4549">
        <w:rPr>
          <w:rFonts w:ascii="Satoshi" w:hAnsi="Satoshi"/>
          <w:sz w:val="36"/>
          <w:szCs w:val="36"/>
        </w:rPr>
        <w:t>Suivi à distance des pannes et signalements utilisateurs.</w:t>
      </w:r>
    </w:p>
    <w:p w14:paraId="13113DDC" w14:textId="77777777" w:rsidR="00735317" w:rsidRPr="006C4549" w:rsidRDefault="00735317" w:rsidP="00BD5EBA">
      <w:pPr>
        <w:numPr>
          <w:ilvl w:val="0"/>
          <w:numId w:val="7"/>
        </w:numPr>
        <w:jc w:val="both"/>
        <w:rPr>
          <w:rFonts w:ascii="Satoshi" w:hAnsi="Satoshi"/>
          <w:sz w:val="36"/>
          <w:szCs w:val="36"/>
        </w:rPr>
      </w:pPr>
      <w:r w:rsidRPr="006C4549">
        <w:rPr>
          <w:rFonts w:ascii="Satoshi" w:hAnsi="Satoshi"/>
          <w:sz w:val="36"/>
          <w:szCs w:val="36"/>
        </w:rPr>
        <w:t>Service client accessible de 8h à 20h en semaine.</w:t>
      </w:r>
    </w:p>
    <w:p w14:paraId="177ED0CE" w14:textId="69BF5E7C" w:rsidR="00735317" w:rsidRPr="006C4549" w:rsidRDefault="00735317" w:rsidP="00BD5EBA">
      <w:pPr>
        <w:numPr>
          <w:ilvl w:val="0"/>
          <w:numId w:val="7"/>
        </w:numPr>
        <w:jc w:val="both"/>
        <w:rPr>
          <w:rFonts w:ascii="Satoshi" w:hAnsi="Satoshi"/>
          <w:sz w:val="36"/>
          <w:szCs w:val="36"/>
        </w:rPr>
      </w:pPr>
      <w:r w:rsidRPr="006C4549">
        <w:rPr>
          <w:rFonts w:ascii="Satoshi" w:hAnsi="Satoshi"/>
          <w:sz w:val="36"/>
          <w:szCs w:val="36"/>
        </w:rPr>
        <w:t>Les vélos nécessitant une intervention sont placés sur un dock</w:t>
      </w:r>
      <w:r w:rsidR="00D73323" w:rsidRPr="006C4549">
        <w:rPr>
          <w:rFonts w:ascii="Satoshi" w:hAnsi="Satoshi"/>
          <w:sz w:val="36"/>
          <w:szCs w:val="36"/>
        </w:rPr>
        <w:t xml:space="preserve"> de</w:t>
      </w:r>
      <w:r w:rsidRPr="006C4549">
        <w:rPr>
          <w:rFonts w:ascii="Satoshi" w:hAnsi="Satoshi"/>
          <w:sz w:val="36"/>
          <w:szCs w:val="36"/>
        </w:rPr>
        <w:t xml:space="preserve"> maintenance.</w:t>
      </w:r>
    </w:p>
    <w:p w14:paraId="771D24EE" w14:textId="32254B84" w:rsidR="00735317" w:rsidRPr="006C4549" w:rsidRDefault="00BD418E" w:rsidP="00BD5EBA">
      <w:pPr>
        <w:jc w:val="both"/>
        <w:rPr>
          <w:rFonts w:ascii="Satoshi" w:hAnsi="Satoshi"/>
          <w:sz w:val="36"/>
          <w:szCs w:val="36"/>
        </w:rPr>
      </w:pPr>
      <w:r w:rsidRPr="00BD418E">
        <w:rPr>
          <w:rFonts w:ascii="Satoshi" w:hAnsi="Satoshi"/>
          <w:noProof/>
          <w:sz w:val="36"/>
          <w:szCs w:val="36"/>
        </w:rPr>
        <w:pict w14:anchorId="326D84D9">
          <v:rect id="_x0000_i1025" alt="" style="width:453.6pt;height:.05pt;mso-width-percent:0;mso-height-percent:0;mso-width-percent:0;mso-height-percent:0" o:hralign="center" o:hrstd="t" o:hr="t" fillcolor="#a0a0a0" stroked="f"/>
        </w:pict>
      </w:r>
    </w:p>
    <w:p w14:paraId="195B7501" w14:textId="3E445B17" w:rsidR="00735317" w:rsidRPr="006C4549" w:rsidRDefault="00D73323" w:rsidP="00BD5EBA">
      <w:pPr>
        <w:jc w:val="both"/>
        <w:rPr>
          <w:rFonts w:ascii="Satoshi" w:hAnsi="Satoshi"/>
          <w:b/>
          <w:bCs/>
          <w:color w:val="002060"/>
          <w:sz w:val="36"/>
          <w:szCs w:val="36"/>
        </w:rPr>
      </w:pPr>
      <w:r w:rsidRPr="006C4549">
        <w:rPr>
          <w:rFonts w:ascii="Satoshi" w:hAnsi="Satoshi"/>
          <w:b/>
          <w:bCs/>
          <w:color w:val="002060"/>
          <w:sz w:val="36"/>
          <w:szCs w:val="36"/>
        </w:rPr>
        <w:lastRenderedPageBreak/>
        <w:t>Où suivre l’actualité du service</w:t>
      </w:r>
      <w:r w:rsidRPr="006C4549">
        <w:rPr>
          <w:rFonts w:ascii="Calibri" w:hAnsi="Calibri" w:cs="Calibri"/>
          <w:b/>
          <w:bCs/>
          <w:color w:val="002060"/>
          <w:sz w:val="36"/>
          <w:szCs w:val="36"/>
        </w:rPr>
        <w:t> </w:t>
      </w:r>
      <w:r w:rsidRPr="006C4549">
        <w:rPr>
          <w:rFonts w:ascii="Satoshi" w:hAnsi="Satoshi"/>
          <w:b/>
          <w:bCs/>
          <w:color w:val="002060"/>
          <w:sz w:val="36"/>
          <w:szCs w:val="36"/>
        </w:rPr>
        <w:t xml:space="preserve">? </w:t>
      </w:r>
    </w:p>
    <w:p w14:paraId="011CF117" w14:textId="5F674B9C" w:rsidR="00D73323" w:rsidRPr="006C4549" w:rsidRDefault="007410A6" w:rsidP="00BD5EBA">
      <w:pPr>
        <w:jc w:val="both"/>
        <w:rPr>
          <w:rFonts w:ascii="Satoshi" w:hAnsi="Satoshi"/>
          <w:sz w:val="36"/>
          <w:szCs w:val="36"/>
        </w:rPr>
      </w:pPr>
      <w:r w:rsidRPr="006C4549">
        <w:rPr>
          <w:rFonts w:ascii="Satoshi" w:hAnsi="Satoshi"/>
          <w:b/>
          <w:bCs/>
          <w:noProof/>
          <w:color w:val="002060"/>
          <w:sz w:val="36"/>
          <w:szCs w:val="36"/>
        </w:rPr>
        <w:drawing>
          <wp:anchor distT="0" distB="0" distL="114300" distR="114300" simplePos="0" relativeHeight="251660288" behindDoc="1" locked="0" layoutInCell="1" allowOverlap="1" wp14:anchorId="24B223E5" wp14:editId="7A03304B">
            <wp:simplePos x="0" y="0"/>
            <wp:positionH relativeFrom="page">
              <wp:posOffset>403760</wp:posOffset>
            </wp:positionH>
            <wp:positionV relativeFrom="paragraph">
              <wp:posOffset>641952</wp:posOffset>
            </wp:positionV>
            <wp:extent cx="1400909" cy="976989"/>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8661" b="69707"/>
                    <a:stretch/>
                  </pic:blipFill>
                  <pic:spPr bwMode="auto">
                    <a:xfrm rot="9920608">
                      <a:off x="0" y="0"/>
                      <a:ext cx="1405833" cy="98042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3323" w:rsidRPr="006C4549">
        <w:rPr>
          <w:rFonts w:ascii="Satoshi" w:hAnsi="Satoshi"/>
          <w:sz w:val="36"/>
          <w:szCs w:val="36"/>
        </w:rPr>
        <w:t>Toutes les informations (ouvertures de stations, nouveautés, témoignages) sont disponibles sur</w:t>
      </w:r>
      <w:r w:rsidR="00D73323" w:rsidRPr="006C4549">
        <w:rPr>
          <w:rFonts w:ascii="Calibri" w:hAnsi="Calibri" w:cs="Calibri"/>
          <w:sz w:val="36"/>
          <w:szCs w:val="36"/>
        </w:rPr>
        <w:t> </w:t>
      </w:r>
      <w:r w:rsidR="00D73323" w:rsidRPr="006C4549">
        <w:rPr>
          <w:rFonts w:ascii="Satoshi" w:hAnsi="Satoshi"/>
          <w:sz w:val="36"/>
          <w:szCs w:val="36"/>
        </w:rPr>
        <w:t xml:space="preserve">: </w:t>
      </w:r>
      <w:hyperlink r:id="rId10" w:history="1">
        <w:r w:rsidR="00D73323" w:rsidRPr="006C4549">
          <w:rPr>
            <w:rStyle w:val="Lienhypertexte"/>
            <w:rFonts w:ascii="Satoshi" w:hAnsi="Satoshi"/>
            <w:sz w:val="36"/>
            <w:szCs w:val="36"/>
          </w:rPr>
          <w:t>www.fluo.grandest.fr/velo-fluo</w:t>
        </w:r>
      </w:hyperlink>
      <w:r w:rsidR="00D73323" w:rsidRPr="006C4549">
        <w:rPr>
          <w:rFonts w:ascii="Satoshi" w:hAnsi="Satoshi"/>
          <w:sz w:val="36"/>
          <w:szCs w:val="36"/>
        </w:rPr>
        <w:t xml:space="preserve"> </w:t>
      </w:r>
    </w:p>
    <w:sectPr w:rsidR="00D73323" w:rsidRPr="006C45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atoshi">
    <w:altName w:val="Calibri"/>
    <w:panose1 w:val="020B0604020202020204"/>
    <w:charset w:val="00"/>
    <w:family w:val="modern"/>
    <w:notTrueType/>
    <w:pitch w:val="variable"/>
    <w:sig w:usb0="80000047" w:usb1="00000001" w:usb2="00000000" w:usb3="00000000" w:csb0="000000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06B5E586" id="_x0000_i1025" style="width:0;height:1.5pt" o:hralign="center" o:bullet="t" o:hrstd="t" o:hr="t" fillcolor="#a0a0a0" stroked="f"/>
    </w:pict>
  </w:numPicBullet>
  <w:abstractNum w:abstractNumId="0" w15:restartNumberingAfterBreak="0">
    <w:nsid w:val="046D083E"/>
    <w:multiLevelType w:val="multilevel"/>
    <w:tmpl w:val="CB9CA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224FB"/>
    <w:multiLevelType w:val="multilevel"/>
    <w:tmpl w:val="C5861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5F610C"/>
    <w:multiLevelType w:val="multilevel"/>
    <w:tmpl w:val="BE1A6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D103B"/>
    <w:multiLevelType w:val="multilevel"/>
    <w:tmpl w:val="B8A2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E2696"/>
    <w:multiLevelType w:val="hybridMultilevel"/>
    <w:tmpl w:val="03E48A80"/>
    <w:lvl w:ilvl="0" w:tplc="FDBA5AFE">
      <w:start w:val="14"/>
      <w:numFmt w:val="bullet"/>
      <w:lvlText w:val="-"/>
      <w:lvlJc w:val="left"/>
      <w:pPr>
        <w:ind w:left="360" w:hanging="360"/>
      </w:pPr>
      <w:rPr>
        <w:rFonts w:ascii="Satoshi" w:eastAsia="Aptos" w:hAnsi="Satosh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F105047"/>
    <w:multiLevelType w:val="multilevel"/>
    <w:tmpl w:val="CF80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A26FD"/>
    <w:multiLevelType w:val="hybridMultilevel"/>
    <w:tmpl w:val="607E57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0E91507"/>
    <w:multiLevelType w:val="hybridMultilevel"/>
    <w:tmpl w:val="C83AE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467853"/>
    <w:multiLevelType w:val="multilevel"/>
    <w:tmpl w:val="B8227B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4D1432"/>
    <w:multiLevelType w:val="multilevel"/>
    <w:tmpl w:val="E872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C0DAC"/>
    <w:multiLevelType w:val="hybridMultilevel"/>
    <w:tmpl w:val="816697B6"/>
    <w:lvl w:ilvl="0" w:tplc="9E165BA6">
      <w:start w:val="1"/>
      <w:numFmt w:val="bullet"/>
      <w:lvlText w:val=""/>
      <w:lvlPicBulletId w:val="0"/>
      <w:lvlJc w:val="left"/>
      <w:pPr>
        <w:tabs>
          <w:tab w:val="num" w:pos="720"/>
        </w:tabs>
        <w:ind w:left="720" w:hanging="360"/>
      </w:pPr>
      <w:rPr>
        <w:rFonts w:ascii="Symbol" w:hAnsi="Symbol" w:hint="default"/>
      </w:rPr>
    </w:lvl>
    <w:lvl w:ilvl="1" w:tplc="69488FD4">
      <w:start w:val="1"/>
      <w:numFmt w:val="bullet"/>
      <w:lvlText w:val=""/>
      <w:lvlJc w:val="left"/>
      <w:pPr>
        <w:tabs>
          <w:tab w:val="num" w:pos="1440"/>
        </w:tabs>
        <w:ind w:left="1440" w:hanging="360"/>
      </w:pPr>
      <w:rPr>
        <w:rFonts w:ascii="Symbol" w:hAnsi="Symbol" w:hint="default"/>
      </w:rPr>
    </w:lvl>
    <w:lvl w:ilvl="2" w:tplc="32A2F526" w:tentative="1">
      <w:start w:val="1"/>
      <w:numFmt w:val="bullet"/>
      <w:lvlText w:val=""/>
      <w:lvlJc w:val="left"/>
      <w:pPr>
        <w:tabs>
          <w:tab w:val="num" w:pos="2160"/>
        </w:tabs>
        <w:ind w:left="2160" w:hanging="360"/>
      </w:pPr>
      <w:rPr>
        <w:rFonts w:ascii="Symbol" w:hAnsi="Symbol" w:hint="default"/>
      </w:rPr>
    </w:lvl>
    <w:lvl w:ilvl="3" w:tplc="6F244308" w:tentative="1">
      <w:start w:val="1"/>
      <w:numFmt w:val="bullet"/>
      <w:lvlText w:val=""/>
      <w:lvlJc w:val="left"/>
      <w:pPr>
        <w:tabs>
          <w:tab w:val="num" w:pos="2880"/>
        </w:tabs>
        <w:ind w:left="2880" w:hanging="360"/>
      </w:pPr>
      <w:rPr>
        <w:rFonts w:ascii="Symbol" w:hAnsi="Symbol" w:hint="default"/>
      </w:rPr>
    </w:lvl>
    <w:lvl w:ilvl="4" w:tplc="D556F4EC" w:tentative="1">
      <w:start w:val="1"/>
      <w:numFmt w:val="bullet"/>
      <w:lvlText w:val=""/>
      <w:lvlJc w:val="left"/>
      <w:pPr>
        <w:tabs>
          <w:tab w:val="num" w:pos="3600"/>
        </w:tabs>
        <w:ind w:left="3600" w:hanging="360"/>
      </w:pPr>
      <w:rPr>
        <w:rFonts w:ascii="Symbol" w:hAnsi="Symbol" w:hint="default"/>
      </w:rPr>
    </w:lvl>
    <w:lvl w:ilvl="5" w:tplc="858E2E6C" w:tentative="1">
      <w:start w:val="1"/>
      <w:numFmt w:val="bullet"/>
      <w:lvlText w:val=""/>
      <w:lvlJc w:val="left"/>
      <w:pPr>
        <w:tabs>
          <w:tab w:val="num" w:pos="4320"/>
        </w:tabs>
        <w:ind w:left="4320" w:hanging="360"/>
      </w:pPr>
      <w:rPr>
        <w:rFonts w:ascii="Symbol" w:hAnsi="Symbol" w:hint="default"/>
      </w:rPr>
    </w:lvl>
    <w:lvl w:ilvl="6" w:tplc="723C0280" w:tentative="1">
      <w:start w:val="1"/>
      <w:numFmt w:val="bullet"/>
      <w:lvlText w:val=""/>
      <w:lvlJc w:val="left"/>
      <w:pPr>
        <w:tabs>
          <w:tab w:val="num" w:pos="5040"/>
        </w:tabs>
        <w:ind w:left="5040" w:hanging="360"/>
      </w:pPr>
      <w:rPr>
        <w:rFonts w:ascii="Symbol" w:hAnsi="Symbol" w:hint="default"/>
      </w:rPr>
    </w:lvl>
    <w:lvl w:ilvl="7" w:tplc="56845F98" w:tentative="1">
      <w:start w:val="1"/>
      <w:numFmt w:val="bullet"/>
      <w:lvlText w:val=""/>
      <w:lvlJc w:val="left"/>
      <w:pPr>
        <w:tabs>
          <w:tab w:val="num" w:pos="5760"/>
        </w:tabs>
        <w:ind w:left="5760" w:hanging="360"/>
      </w:pPr>
      <w:rPr>
        <w:rFonts w:ascii="Symbol" w:hAnsi="Symbol" w:hint="default"/>
      </w:rPr>
    </w:lvl>
    <w:lvl w:ilvl="8" w:tplc="DF6E257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E132E9D"/>
    <w:multiLevelType w:val="hybridMultilevel"/>
    <w:tmpl w:val="5A72460E"/>
    <w:lvl w:ilvl="0" w:tplc="FDBA5AFE">
      <w:start w:val="14"/>
      <w:numFmt w:val="bullet"/>
      <w:lvlText w:val="-"/>
      <w:lvlJc w:val="left"/>
      <w:pPr>
        <w:ind w:left="720" w:hanging="360"/>
      </w:pPr>
      <w:rPr>
        <w:rFonts w:ascii="Satoshi" w:eastAsia="Aptos" w:hAnsi="Satosh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574067CE"/>
    <w:multiLevelType w:val="multilevel"/>
    <w:tmpl w:val="4100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245EE3"/>
    <w:multiLevelType w:val="multilevel"/>
    <w:tmpl w:val="CC24F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AC4DDC"/>
    <w:multiLevelType w:val="hybridMultilevel"/>
    <w:tmpl w:val="7916C74C"/>
    <w:lvl w:ilvl="0" w:tplc="A25C4EC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AC859B2"/>
    <w:multiLevelType w:val="hybridMultilevel"/>
    <w:tmpl w:val="B51C9A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06513B8"/>
    <w:multiLevelType w:val="multilevel"/>
    <w:tmpl w:val="72DC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3E3097"/>
    <w:multiLevelType w:val="multilevel"/>
    <w:tmpl w:val="BEA0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81F9D"/>
    <w:multiLevelType w:val="hybridMultilevel"/>
    <w:tmpl w:val="1F6CD7E4"/>
    <w:lvl w:ilvl="0" w:tplc="756E785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666533"/>
    <w:multiLevelType w:val="hybridMultilevel"/>
    <w:tmpl w:val="444C9A3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16cid:durableId="834149680">
    <w:abstractNumId w:val="11"/>
  </w:num>
  <w:num w:numId="2" w16cid:durableId="248393344">
    <w:abstractNumId w:val="4"/>
  </w:num>
  <w:num w:numId="3" w16cid:durableId="428548721">
    <w:abstractNumId w:val="19"/>
  </w:num>
  <w:num w:numId="4" w16cid:durableId="750271563">
    <w:abstractNumId w:val="5"/>
  </w:num>
  <w:num w:numId="5" w16cid:durableId="390620256">
    <w:abstractNumId w:val="16"/>
  </w:num>
  <w:num w:numId="6" w16cid:durableId="450781725">
    <w:abstractNumId w:val="17"/>
  </w:num>
  <w:num w:numId="7" w16cid:durableId="1067530953">
    <w:abstractNumId w:val="3"/>
  </w:num>
  <w:num w:numId="8" w16cid:durableId="1555699290">
    <w:abstractNumId w:val="9"/>
  </w:num>
  <w:num w:numId="9" w16cid:durableId="245236690">
    <w:abstractNumId w:val="12"/>
  </w:num>
  <w:num w:numId="10" w16cid:durableId="936642305">
    <w:abstractNumId w:val="14"/>
  </w:num>
  <w:num w:numId="11" w16cid:durableId="1072435858">
    <w:abstractNumId w:val="7"/>
  </w:num>
  <w:num w:numId="12" w16cid:durableId="1311784165">
    <w:abstractNumId w:val="10"/>
  </w:num>
  <w:num w:numId="13" w16cid:durableId="109517784">
    <w:abstractNumId w:val="13"/>
  </w:num>
  <w:num w:numId="14" w16cid:durableId="1734231073">
    <w:abstractNumId w:val="0"/>
  </w:num>
  <w:num w:numId="15" w16cid:durableId="853542983">
    <w:abstractNumId w:val="2"/>
  </w:num>
  <w:num w:numId="16" w16cid:durableId="2089645302">
    <w:abstractNumId w:val="8"/>
  </w:num>
  <w:num w:numId="17" w16cid:durableId="1179659786">
    <w:abstractNumId w:val="1"/>
  </w:num>
  <w:num w:numId="18" w16cid:durableId="2067219084">
    <w:abstractNumId w:val="18"/>
  </w:num>
  <w:num w:numId="19" w16cid:durableId="1975023518">
    <w:abstractNumId w:val="6"/>
  </w:num>
  <w:num w:numId="20" w16cid:durableId="6449414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17"/>
    <w:rsid w:val="00092434"/>
    <w:rsid w:val="000E3864"/>
    <w:rsid w:val="0015733D"/>
    <w:rsid w:val="0028243E"/>
    <w:rsid w:val="002F3BC2"/>
    <w:rsid w:val="00562BF3"/>
    <w:rsid w:val="005A4657"/>
    <w:rsid w:val="006C4549"/>
    <w:rsid w:val="00731189"/>
    <w:rsid w:val="00735317"/>
    <w:rsid w:val="007410A6"/>
    <w:rsid w:val="00797686"/>
    <w:rsid w:val="00800CE9"/>
    <w:rsid w:val="00843526"/>
    <w:rsid w:val="00924BC8"/>
    <w:rsid w:val="00993CDD"/>
    <w:rsid w:val="00AB1F0B"/>
    <w:rsid w:val="00AB73B5"/>
    <w:rsid w:val="00B13C8C"/>
    <w:rsid w:val="00B46E36"/>
    <w:rsid w:val="00BD418E"/>
    <w:rsid w:val="00BD5EBA"/>
    <w:rsid w:val="00C854C6"/>
    <w:rsid w:val="00D73323"/>
    <w:rsid w:val="00DA03E4"/>
    <w:rsid w:val="00E34D29"/>
    <w:rsid w:val="00EA60A5"/>
    <w:rsid w:val="00ED3257"/>
    <w:rsid w:val="00F07F38"/>
    <w:rsid w:val="00F75E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F74F"/>
  <w15:chartTrackingRefBased/>
  <w15:docId w15:val="{CE848988-325C-430B-B9D2-234C93E5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3531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73531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735317"/>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735317"/>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735317"/>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73531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3531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3531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3531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5317"/>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735317"/>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735317"/>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735317"/>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735317"/>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73531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3531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3531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35317"/>
    <w:rPr>
      <w:rFonts w:eastAsiaTheme="majorEastAsia" w:cstheme="majorBidi"/>
      <w:color w:val="272727" w:themeColor="text1" w:themeTint="D8"/>
    </w:rPr>
  </w:style>
  <w:style w:type="paragraph" w:styleId="Titre">
    <w:name w:val="Title"/>
    <w:basedOn w:val="Normal"/>
    <w:next w:val="Normal"/>
    <w:link w:val="TitreCar"/>
    <w:uiPriority w:val="10"/>
    <w:qFormat/>
    <w:rsid w:val="00735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3531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3531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3531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35317"/>
    <w:pPr>
      <w:spacing w:before="160"/>
      <w:jc w:val="center"/>
    </w:pPr>
    <w:rPr>
      <w:i/>
      <w:iCs/>
      <w:color w:val="404040" w:themeColor="text1" w:themeTint="BF"/>
    </w:rPr>
  </w:style>
  <w:style w:type="character" w:customStyle="1" w:styleId="CitationCar">
    <w:name w:val="Citation Car"/>
    <w:basedOn w:val="Policepardfaut"/>
    <w:link w:val="Citation"/>
    <w:uiPriority w:val="29"/>
    <w:rsid w:val="00735317"/>
    <w:rPr>
      <w:i/>
      <w:iCs/>
      <w:color w:val="404040" w:themeColor="text1" w:themeTint="BF"/>
    </w:rPr>
  </w:style>
  <w:style w:type="paragraph" w:styleId="Paragraphedeliste">
    <w:name w:val="List Paragraph"/>
    <w:basedOn w:val="Normal"/>
    <w:uiPriority w:val="34"/>
    <w:qFormat/>
    <w:rsid w:val="00735317"/>
    <w:pPr>
      <w:ind w:left="720"/>
      <w:contextualSpacing/>
    </w:pPr>
  </w:style>
  <w:style w:type="character" w:styleId="Accentuationintense">
    <w:name w:val="Intense Emphasis"/>
    <w:basedOn w:val="Policepardfaut"/>
    <w:uiPriority w:val="21"/>
    <w:qFormat/>
    <w:rsid w:val="00735317"/>
    <w:rPr>
      <w:i/>
      <w:iCs/>
      <w:color w:val="2E74B5" w:themeColor="accent1" w:themeShade="BF"/>
    </w:rPr>
  </w:style>
  <w:style w:type="paragraph" w:styleId="Citationintense">
    <w:name w:val="Intense Quote"/>
    <w:basedOn w:val="Normal"/>
    <w:next w:val="Normal"/>
    <w:link w:val="CitationintenseCar"/>
    <w:uiPriority w:val="30"/>
    <w:qFormat/>
    <w:rsid w:val="0073531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735317"/>
    <w:rPr>
      <w:i/>
      <w:iCs/>
      <w:color w:val="2E74B5" w:themeColor="accent1" w:themeShade="BF"/>
    </w:rPr>
  </w:style>
  <w:style w:type="character" w:styleId="Rfrenceintense">
    <w:name w:val="Intense Reference"/>
    <w:basedOn w:val="Policepardfaut"/>
    <w:uiPriority w:val="32"/>
    <w:qFormat/>
    <w:rsid w:val="00735317"/>
    <w:rPr>
      <w:b/>
      <w:bCs/>
      <w:smallCaps/>
      <w:color w:val="2E74B5" w:themeColor="accent1" w:themeShade="BF"/>
      <w:spacing w:val="5"/>
    </w:rPr>
  </w:style>
  <w:style w:type="paragraph" w:styleId="Rvision">
    <w:name w:val="Revision"/>
    <w:hidden/>
    <w:uiPriority w:val="99"/>
    <w:semiHidden/>
    <w:rsid w:val="00D73323"/>
    <w:pPr>
      <w:spacing w:after="0" w:line="240" w:lineRule="auto"/>
    </w:pPr>
  </w:style>
  <w:style w:type="character" w:styleId="Lienhypertexte">
    <w:name w:val="Hyperlink"/>
    <w:basedOn w:val="Policepardfaut"/>
    <w:uiPriority w:val="99"/>
    <w:unhideWhenUsed/>
    <w:rsid w:val="00D73323"/>
    <w:rPr>
      <w:color w:val="0563C1" w:themeColor="hyperlink"/>
      <w:u w:val="single"/>
    </w:rPr>
  </w:style>
  <w:style w:type="character" w:styleId="Mentionnonrsolue">
    <w:name w:val="Unresolved Mention"/>
    <w:basedOn w:val="Policepardfaut"/>
    <w:uiPriority w:val="99"/>
    <w:semiHidden/>
    <w:unhideWhenUsed/>
    <w:rsid w:val="00D73323"/>
    <w:rPr>
      <w:color w:val="605E5C"/>
      <w:shd w:val="clear" w:color="auto" w:fill="E1DFDD"/>
    </w:rPr>
  </w:style>
  <w:style w:type="character" w:styleId="Marquedecommentaire">
    <w:name w:val="annotation reference"/>
    <w:basedOn w:val="Policepardfaut"/>
    <w:uiPriority w:val="99"/>
    <w:semiHidden/>
    <w:unhideWhenUsed/>
    <w:rsid w:val="00731189"/>
    <w:rPr>
      <w:sz w:val="16"/>
      <w:szCs w:val="16"/>
    </w:rPr>
  </w:style>
  <w:style w:type="paragraph" w:styleId="Commentaire">
    <w:name w:val="annotation text"/>
    <w:basedOn w:val="Normal"/>
    <w:link w:val="CommentaireCar"/>
    <w:uiPriority w:val="99"/>
    <w:semiHidden/>
    <w:unhideWhenUsed/>
    <w:rsid w:val="00731189"/>
    <w:pPr>
      <w:spacing w:line="240" w:lineRule="auto"/>
    </w:pPr>
    <w:rPr>
      <w:sz w:val="20"/>
      <w:szCs w:val="20"/>
    </w:rPr>
  </w:style>
  <w:style w:type="character" w:customStyle="1" w:styleId="CommentaireCar">
    <w:name w:val="Commentaire Car"/>
    <w:basedOn w:val="Policepardfaut"/>
    <w:link w:val="Commentaire"/>
    <w:uiPriority w:val="99"/>
    <w:semiHidden/>
    <w:rsid w:val="00731189"/>
    <w:rPr>
      <w:sz w:val="20"/>
      <w:szCs w:val="20"/>
    </w:rPr>
  </w:style>
  <w:style w:type="paragraph" w:styleId="Objetducommentaire">
    <w:name w:val="annotation subject"/>
    <w:basedOn w:val="Commentaire"/>
    <w:next w:val="Commentaire"/>
    <w:link w:val="ObjetducommentaireCar"/>
    <w:uiPriority w:val="99"/>
    <w:semiHidden/>
    <w:unhideWhenUsed/>
    <w:rsid w:val="00731189"/>
    <w:rPr>
      <w:b/>
      <w:bCs/>
    </w:rPr>
  </w:style>
  <w:style w:type="character" w:customStyle="1" w:styleId="ObjetducommentaireCar">
    <w:name w:val="Objet du commentaire Car"/>
    <w:basedOn w:val="CommentaireCar"/>
    <w:link w:val="Objetducommentaire"/>
    <w:uiPriority w:val="99"/>
    <w:semiHidden/>
    <w:rsid w:val="007311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77841">
      <w:bodyDiv w:val="1"/>
      <w:marLeft w:val="0"/>
      <w:marRight w:val="0"/>
      <w:marTop w:val="0"/>
      <w:marBottom w:val="0"/>
      <w:divBdr>
        <w:top w:val="none" w:sz="0" w:space="0" w:color="auto"/>
        <w:left w:val="none" w:sz="0" w:space="0" w:color="auto"/>
        <w:bottom w:val="none" w:sz="0" w:space="0" w:color="auto"/>
        <w:right w:val="none" w:sz="0" w:space="0" w:color="auto"/>
      </w:divBdr>
      <w:divsChild>
        <w:div w:id="1732924492">
          <w:marLeft w:val="0"/>
          <w:marRight w:val="0"/>
          <w:marTop w:val="0"/>
          <w:marBottom w:val="0"/>
          <w:divBdr>
            <w:top w:val="none" w:sz="0" w:space="0" w:color="auto"/>
            <w:left w:val="none" w:sz="0" w:space="0" w:color="auto"/>
            <w:bottom w:val="none" w:sz="0" w:space="0" w:color="auto"/>
            <w:right w:val="none" w:sz="0" w:space="0" w:color="auto"/>
          </w:divBdr>
          <w:divsChild>
            <w:div w:id="275799139">
              <w:marLeft w:val="0"/>
              <w:marRight w:val="0"/>
              <w:marTop w:val="0"/>
              <w:marBottom w:val="0"/>
              <w:divBdr>
                <w:top w:val="none" w:sz="0" w:space="0" w:color="auto"/>
                <w:left w:val="none" w:sz="0" w:space="0" w:color="auto"/>
                <w:bottom w:val="none" w:sz="0" w:space="0" w:color="auto"/>
                <w:right w:val="none" w:sz="0" w:space="0" w:color="auto"/>
              </w:divBdr>
              <w:divsChild>
                <w:div w:id="1172068415">
                  <w:marLeft w:val="0"/>
                  <w:marRight w:val="0"/>
                  <w:marTop w:val="0"/>
                  <w:marBottom w:val="0"/>
                  <w:divBdr>
                    <w:top w:val="none" w:sz="0" w:space="0" w:color="auto"/>
                    <w:left w:val="none" w:sz="0" w:space="0" w:color="auto"/>
                    <w:bottom w:val="none" w:sz="0" w:space="0" w:color="auto"/>
                    <w:right w:val="none" w:sz="0" w:space="0" w:color="auto"/>
                  </w:divBdr>
                  <w:divsChild>
                    <w:div w:id="1363021406">
                      <w:marLeft w:val="0"/>
                      <w:marRight w:val="0"/>
                      <w:marTop w:val="0"/>
                      <w:marBottom w:val="0"/>
                      <w:divBdr>
                        <w:top w:val="none" w:sz="0" w:space="0" w:color="auto"/>
                        <w:left w:val="none" w:sz="0" w:space="0" w:color="auto"/>
                        <w:bottom w:val="none" w:sz="0" w:space="0" w:color="auto"/>
                        <w:right w:val="none" w:sz="0" w:space="0" w:color="auto"/>
                      </w:divBdr>
                    </w:div>
                  </w:divsChild>
                </w:div>
                <w:div w:id="575239383">
                  <w:marLeft w:val="0"/>
                  <w:marRight w:val="0"/>
                  <w:marTop w:val="0"/>
                  <w:marBottom w:val="0"/>
                  <w:divBdr>
                    <w:top w:val="none" w:sz="0" w:space="0" w:color="auto"/>
                    <w:left w:val="none" w:sz="0" w:space="0" w:color="auto"/>
                    <w:bottom w:val="none" w:sz="0" w:space="0" w:color="auto"/>
                    <w:right w:val="none" w:sz="0" w:space="0" w:color="auto"/>
                  </w:divBdr>
                  <w:divsChild>
                    <w:div w:id="14006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44165">
      <w:bodyDiv w:val="1"/>
      <w:marLeft w:val="0"/>
      <w:marRight w:val="0"/>
      <w:marTop w:val="0"/>
      <w:marBottom w:val="0"/>
      <w:divBdr>
        <w:top w:val="none" w:sz="0" w:space="0" w:color="auto"/>
        <w:left w:val="none" w:sz="0" w:space="0" w:color="auto"/>
        <w:bottom w:val="none" w:sz="0" w:space="0" w:color="auto"/>
        <w:right w:val="none" w:sz="0" w:space="0" w:color="auto"/>
      </w:divBdr>
      <w:divsChild>
        <w:div w:id="154078574">
          <w:marLeft w:val="0"/>
          <w:marRight w:val="0"/>
          <w:marTop w:val="0"/>
          <w:marBottom w:val="0"/>
          <w:divBdr>
            <w:top w:val="none" w:sz="0" w:space="0" w:color="auto"/>
            <w:left w:val="none" w:sz="0" w:space="0" w:color="auto"/>
            <w:bottom w:val="none" w:sz="0" w:space="0" w:color="auto"/>
            <w:right w:val="none" w:sz="0" w:space="0" w:color="auto"/>
          </w:divBdr>
          <w:divsChild>
            <w:div w:id="1515069502">
              <w:marLeft w:val="0"/>
              <w:marRight w:val="0"/>
              <w:marTop w:val="0"/>
              <w:marBottom w:val="0"/>
              <w:divBdr>
                <w:top w:val="none" w:sz="0" w:space="0" w:color="auto"/>
                <w:left w:val="none" w:sz="0" w:space="0" w:color="auto"/>
                <w:bottom w:val="none" w:sz="0" w:space="0" w:color="auto"/>
                <w:right w:val="none" w:sz="0" w:space="0" w:color="auto"/>
              </w:divBdr>
            </w:div>
          </w:divsChild>
        </w:div>
        <w:div w:id="1052731166">
          <w:marLeft w:val="0"/>
          <w:marRight w:val="0"/>
          <w:marTop w:val="0"/>
          <w:marBottom w:val="0"/>
          <w:divBdr>
            <w:top w:val="none" w:sz="0" w:space="0" w:color="auto"/>
            <w:left w:val="none" w:sz="0" w:space="0" w:color="auto"/>
            <w:bottom w:val="none" w:sz="0" w:space="0" w:color="auto"/>
            <w:right w:val="none" w:sz="0" w:space="0" w:color="auto"/>
          </w:divBdr>
          <w:divsChild>
            <w:div w:id="9745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23150">
      <w:bodyDiv w:val="1"/>
      <w:marLeft w:val="0"/>
      <w:marRight w:val="0"/>
      <w:marTop w:val="0"/>
      <w:marBottom w:val="0"/>
      <w:divBdr>
        <w:top w:val="none" w:sz="0" w:space="0" w:color="auto"/>
        <w:left w:val="none" w:sz="0" w:space="0" w:color="auto"/>
        <w:bottom w:val="none" w:sz="0" w:space="0" w:color="auto"/>
        <w:right w:val="none" w:sz="0" w:space="0" w:color="auto"/>
      </w:divBdr>
      <w:divsChild>
        <w:div w:id="773473923">
          <w:marLeft w:val="0"/>
          <w:marRight w:val="0"/>
          <w:marTop w:val="0"/>
          <w:marBottom w:val="0"/>
          <w:divBdr>
            <w:top w:val="none" w:sz="0" w:space="0" w:color="auto"/>
            <w:left w:val="none" w:sz="0" w:space="0" w:color="auto"/>
            <w:bottom w:val="none" w:sz="0" w:space="0" w:color="auto"/>
            <w:right w:val="none" w:sz="0" w:space="0" w:color="auto"/>
          </w:divBdr>
          <w:divsChild>
            <w:div w:id="197984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74849">
      <w:bodyDiv w:val="1"/>
      <w:marLeft w:val="0"/>
      <w:marRight w:val="0"/>
      <w:marTop w:val="0"/>
      <w:marBottom w:val="0"/>
      <w:divBdr>
        <w:top w:val="none" w:sz="0" w:space="0" w:color="auto"/>
        <w:left w:val="none" w:sz="0" w:space="0" w:color="auto"/>
        <w:bottom w:val="none" w:sz="0" w:space="0" w:color="auto"/>
        <w:right w:val="none" w:sz="0" w:space="0" w:color="auto"/>
      </w:divBdr>
      <w:divsChild>
        <w:div w:id="1104838489">
          <w:marLeft w:val="0"/>
          <w:marRight w:val="0"/>
          <w:marTop w:val="0"/>
          <w:marBottom w:val="0"/>
          <w:divBdr>
            <w:top w:val="none" w:sz="0" w:space="0" w:color="auto"/>
            <w:left w:val="none" w:sz="0" w:space="0" w:color="auto"/>
            <w:bottom w:val="none" w:sz="0" w:space="0" w:color="auto"/>
            <w:right w:val="none" w:sz="0" w:space="0" w:color="auto"/>
          </w:divBdr>
          <w:divsChild>
            <w:div w:id="1410729939">
              <w:marLeft w:val="0"/>
              <w:marRight w:val="0"/>
              <w:marTop w:val="0"/>
              <w:marBottom w:val="0"/>
              <w:divBdr>
                <w:top w:val="none" w:sz="0" w:space="0" w:color="auto"/>
                <w:left w:val="none" w:sz="0" w:space="0" w:color="auto"/>
                <w:bottom w:val="none" w:sz="0" w:space="0" w:color="auto"/>
                <w:right w:val="none" w:sz="0" w:space="0" w:color="auto"/>
              </w:divBdr>
              <w:divsChild>
                <w:div w:id="57218347">
                  <w:marLeft w:val="0"/>
                  <w:marRight w:val="0"/>
                  <w:marTop w:val="0"/>
                  <w:marBottom w:val="0"/>
                  <w:divBdr>
                    <w:top w:val="none" w:sz="0" w:space="0" w:color="auto"/>
                    <w:left w:val="none" w:sz="0" w:space="0" w:color="auto"/>
                    <w:bottom w:val="none" w:sz="0" w:space="0" w:color="auto"/>
                    <w:right w:val="none" w:sz="0" w:space="0" w:color="auto"/>
                  </w:divBdr>
                  <w:divsChild>
                    <w:div w:id="1764253396">
                      <w:marLeft w:val="0"/>
                      <w:marRight w:val="0"/>
                      <w:marTop w:val="0"/>
                      <w:marBottom w:val="0"/>
                      <w:divBdr>
                        <w:top w:val="none" w:sz="0" w:space="0" w:color="auto"/>
                        <w:left w:val="none" w:sz="0" w:space="0" w:color="auto"/>
                        <w:bottom w:val="none" w:sz="0" w:space="0" w:color="auto"/>
                        <w:right w:val="none" w:sz="0" w:space="0" w:color="auto"/>
                      </w:divBdr>
                    </w:div>
                  </w:divsChild>
                </w:div>
                <w:div w:id="1120615010">
                  <w:marLeft w:val="0"/>
                  <w:marRight w:val="0"/>
                  <w:marTop w:val="0"/>
                  <w:marBottom w:val="0"/>
                  <w:divBdr>
                    <w:top w:val="none" w:sz="0" w:space="0" w:color="auto"/>
                    <w:left w:val="none" w:sz="0" w:space="0" w:color="auto"/>
                    <w:bottom w:val="none" w:sz="0" w:space="0" w:color="auto"/>
                    <w:right w:val="none" w:sz="0" w:space="0" w:color="auto"/>
                  </w:divBdr>
                  <w:divsChild>
                    <w:div w:id="183645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12564">
      <w:bodyDiv w:val="1"/>
      <w:marLeft w:val="0"/>
      <w:marRight w:val="0"/>
      <w:marTop w:val="0"/>
      <w:marBottom w:val="0"/>
      <w:divBdr>
        <w:top w:val="none" w:sz="0" w:space="0" w:color="auto"/>
        <w:left w:val="none" w:sz="0" w:space="0" w:color="auto"/>
        <w:bottom w:val="none" w:sz="0" w:space="0" w:color="auto"/>
        <w:right w:val="none" w:sz="0" w:space="0" w:color="auto"/>
      </w:divBdr>
      <w:divsChild>
        <w:div w:id="1246499636">
          <w:marLeft w:val="0"/>
          <w:marRight w:val="0"/>
          <w:marTop w:val="0"/>
          <w:marBottom w:val="0"/>
          <w:divBdr>
            <w:top w:val="none" w:sz="0" w:space="0" w:color="auto"/>
            <w:left w:val="none" w:sz="0" w:space="0" w:color="auto"/>
            <w:bottom w:val="none" w:sz="0" w:space="0" w:color="auto"/>
            <w:right w:val="none" w:sz="0" w:space="0" w:color="auto"/>
          </w:divBdr>
        </w:div>
        <w:div w:id="784933519">
          <w:marLeft w:val="0"/>
          <w:marRight w:val="0"/>
          <w:marTop w:val="0"/>
          <w:marBottom w:val="0"/>
          <w:divBdr>
            <w:top w:val="none" w:sz="0" w:space="0" w:color="auto"/>
            <w:left w:val="none" w:sz="0" w:space="0" w:color="auto"/>
            <w:bottom w:val="none" w:sz="0" w:space="0" w:color="auto"/>
            <w:right w:val="none" w:sz="0" w:space="0" w:color="auto"/>
          </w:divBdr>
        </w:div>
        <w:div w:id="1435787899">
          <w:marLeft w:val="0"/>
          <w:marRight w:val="0"/>
          <w:marTop w:val="0"/>
          <w:marBottom w:val="0"/>
          <w:divBdr>
            <w:top w:val="none" w:sz="0" w:space="0" w:color="auto"/>
            <w:left w:val="none" w:sz="0" w:space="0" w:color="auto"/>
            <w:bottom w:val="none" w:sz="0" w:space="0" w:color="auto"/>
            <w:right w:val="none" w:sz="0" w:space="0" w:color="auto"/>
          </w:divBdr>
        </w:div>
        <w:div w:id="2023629780">
          <w:marLeft w:val="0"/>
          <w:marRight w:val="0"/>
          <w:marTop w:val="0"/>
          <w:marBottom w:val="0"/>
          <w:divBdr>
            <w:top w:val="none" w:sz="0" w:space="0" w:color="auto"/>
            <w:left w:val="none" w:sz="0" w:space="0" w:color="auto"/>
            <w:bottom w:val="none" w:sz="0" w:space="0" w:color="auto"/>
            <w:right w:val="none" w:sz="0" w:space="0" w:color="auto"/>
          </w:divBdr>
        </w:div>
        <w:div w:id="166601451">
          <w:marLeft w:val="0"/>
          <w:marRight w:val="0"/>
          <w:marTop w:val="0"/>
          <w:marBottom w:val="0"/>
          <w:divBdr>
            <w:top w:val="none" w:sz="0" w:space="0" w:color="auto"/>
            <w:left w:val="none" w:sz="0" w:space="0" w:color="auto"/>
            <w:bottom w:val="none" w:sz="0" w:space="0" w:color="auto"/>
            <w:right w:val="none" w:sz="0" w:space="0" w:color="auto"/>
          </w:divBdr>
        </w:div>
        <w:div w:id="206259791">
          <w:marLeft w:val="0"/>
          <w:marRight w:val="0"/>
          <w:marTop w:val="0"/>
          <w:marBottom w:val="0"/>
          <w:divBdr>
            <w:top w:val="none" w:sz="0" w:space="0" w:color="auto"/>
            <w:left w:val="none" w:sz="0" w:space="0" w:color="auto"/>
            <w:bottom w:val="none" w:sz="0" w:space="0" w:color="auto"/>
            <w:right w:val="none" w:sz="0" w:space="0" w:color="auto"/>
          </w:divBdr>
        </w:div>
        <w:div w:id="607349720">
          <w:marLeft w:val="0"/>
          <w:marRight w:val="0"/>
          <w:marTop w:val="0"/>
          <w:marBottom w:val="0"/>
          <w:divBdr>
            <w:top w:val="none" w:sz="0" w:space="0" w:color="auto"/>
            <w:left w:val="none" w:sz="0" w:space="0" w:color="auto"/>
            <w:bottom w:val="none" w:sz="0" w:space="0" w:color="auto"/>
            <w:right w:val="none" w:sz="0" w:space="0" w:color="auto"/>
          </w:divBdr>
        </w:div>
        <w:div w:id="1439331666">
          <w:marLeft w:val="0"/>
          <w:marRight w:val="0"/>
          <w:marTop w:val="0"/>
          <w:marBottom w:val="0"/>
          <w:divBdr>
            <w:top w:val="none" w:sz="0" w:space="0" w:color="auto"/>
            <w:left w:val="none" w:sz="0" w:space="0" w:color="auto"/>
            <w:bottom w:val="none" w:sz="0" w:space="0" w:color="auto"/>
            <w:right w:val="none" w:sz="0" w:space="0" w:color="auto"/>
          </w:divBdr>
        </w:div>
        <w:div w:id="124009861">
          <w:marLeft w:val="0"/>
          <w:marRight w:val="0"/>
          <w:marTop w:val="0"/>
          <w:marBottom w:val="0"/>
          <w:divBdr>
            <w:top w:val="none" w:sz="0" w:space="0" w:color="auto"/>
            <w:left w:val="none" w:sz="0" w:space="0" w:color="auto"/>
            <w:bottom w:val="none" w:sz="0" w:space="0" w:color="auto"/>
            <w:right w:val="none" w:sz="0" w:space="0" w:color="auto"/>
          </w:divBdr>
        </w:div>
        <w:div w:id="1130440374">
          <w:marLeft w:val="0"/>
          <w:marRight w:val="0"/>
          <w:marTop w:val="0"/>
          <w:marBottom w:val="0"/>
          <w:divBdr>
            <w:top w:val="none" w:sz="0" w:space="0" w:color="auto"/>
            <w:left w:val="none" w:sz="0" w:space="0" w:color="auto"/>
            <w:bottom w:val="none" w:sz="0" w:space="0" w:color="auto"/>
            <w:right w:val="none" w:sz="0" w:space="0" w:color="auto"/>
          </w:divBdr>
        </w:div>
        <w:div w:id="839388628">
          <w:marLeft w:val="0"/>
          <w:marRight w:val="0"/>
          <w:marTop w:val="0"/>
          <w:marBottom w:val="0"/>
          <w:divBdr>
            <w:top w:val="none" w:sz="0" w:space="0" w:color="auto"/>
            <w:left w:val="none" w:sz="0" w:space="0" w:color="auto"/>
            <w:bottom w:val="none" w:sz="0" w:space="0" w:color="auto"/>
            <w:right w:val="none" w:sz="0" w:space="0" w:color="auto"/>
          </w:divBdr>
        </w:div>
        <w:div w:id="1174881117">
          <w:marLeft w:val="0"/>
          <w:marRight w:val="0"/>
          <w:marTop w:val="0"/>
          <w:marBottom w:val="0"/>
          <w:divBdr>
            <w:top w:val="none" w:sz="0" w:space="0" w:color="auto"/>
            <w:left w:val="none" w:sz="0" w:space="0" w:color="auto"/>
            <w:bottom w:val="none" w:sz="0" w:space="0" w:color="auto"/>
            <w:right w:val="none" w:sz="0" w:space="0" w:color="auto"/>
          </w:divBdr>
        </w:div>
        <w:div w:id="2034525799">
          <w:marLeft w:val="0"/>
          <w:marRight w:val="0"/>
          <w:marTop w:val="0"/>
          <w:marBottom w:val="0"/>
          <w:divBdr>
            <w:top w:val="none" w:sz="0" w:space="0" w:color="auto"/>
            <w:left w:val="none" w:sz="0" w:space="0" w:color="auto"/>
            <w:bottom w:val="none" w:sz="0" w:space="0" w:color="auto"/>
            <w:right w:val="none" w:sz="0" w:space="0" w:color="auto"/>
          </w:divBdr>
        </w:div>
      </w:divsChild>
    </w:div>
    <w:div w:id="995692633">
      <w:bodyDiv w:val="1"/>
      <w:marLeft w:val="0"/>
      <w:marRight w:val="0"/>
      <w:marTop w:val="0"/>
      <w:marBottom w:val="0"/>
      <w:divBdr>
        <w:top w:val="none" w:sz="0" w:space="0" w:color="auto"/>
        <w:left w:val="none" w:sz="0" w:space="0" w:color="auto"/>
        <w:bottom w:val="none" w:sz="0" w:space="0" w:color="auto"/>
        <w:right w:val="none" w:sz="0" w:space="0" w:color="auto"/>
      </w:divBdr>
      <w:divsChild>
        <w:div w:id="713192674">
          <w:marLeft w:val="0"/>
          <w:marRight w:val="0"/>
          <w:marTop w:val="0"/>
          <w:marBottom w:val="0"/>
          <w:divBdr>
            <w:top w:val="none" w:sz="0" w:space="0" w:color="auto"/>
            <w:left w:val="none" w:sz="0" w:space="0" w:color="auto"/>
            <w:bottom w:val="none" w:sz="0" w:space="0" w:color="auto"/>
            <w:right w:val="none" w:sz="0" w:space="0" w:color="auto"/>
          </w:divBdr>
        </w:div>
        <w:div w:id="871117956">
          <w:marLeft w:val="0"/>
          <w:marRight w:val="0"/>
          <w:marTop w:val="0"/>
          <w:marBottom w:val="0"/>
          <w:divBdr>
            <w:top w:val="none" w:sz="0" w:space="0" w:color="auto"/>
            <w:left w:val="none" w:sz="0" w:space="0" w:color="auto"/>
            <w:bottom w:val="none" w:sz="0" w:space="0" w:color="auto"/>
            <w:right w:val="none" w:sz="0" w:space="0" w:color="auto"/>
          </w:divBdr>
        </w:div>
        <w:div w:id="1377044221">
          <w:marLeft w:val="0"/>
          <w:marRight w:val="0"/>
          <w:marTop w:val="0"/>
          <w:marBottom w:val="0"/>
          <w:divBdr>
            <w:top w:val="none" w:sz="0" w:space="0" w:color="auto"/>
            <w:left w:val="none" w:sz="0" w:space="0" w:color="auto"/>
            <w:bottom w:val="none" w:sz="0" w:space="0" w:color="auto"/>
            <w:right w:val="none" w:sz="0" w:space="0" w:color="auto"/>
          </w:divBdr>
        </w:div>
        <w:div w:id="1065373960">
          <w:marLeft w:val="0"/>
          <w:marRight w:val="0"/>
          <w:marTop w:val="0"/>
          <w:marBottom w:val="0"/>
          <w:divBdr>
            <w:top w:val="none" w:sz="0" w:space="0" w:color="auto"/>
            <w:left w:val="none" w:sz="0" w:space="0" w:color="auto"/>
            <w:bottom w:val="none" w:sz="0" w:space="0" w:color="auto"/>
            <w:right w:val="none" w:sz="0" w:space="0" w:color="auto"/>
          </w:divBdr>
        </w:div>
        <w:div w:id="838036761">
          <w:marLeft w:val="0"/>
          <w:marRight w:val="0"/>
          <w:marTop w:val="0"/>
          <w:marBottom w:val="0"/>
          <w:divBdr>
            <w:top w:val="none" w:sz="0" w:space="0" w:color="auto"/>
            <w:left w:val="none" w:sz="0" w:space="0" w:color="auto"/>
            <w:bottom w:val="none" w:sz="0" w:space="0" w:color="auto"/>
            <w:right w:val="none" w:sz="0" w:space="0" w:color="auto"/>
          </w:divBdr>
        </w:div>
        <w:div w:id="1964774107">
          <w:marLeft w:val="0"/>
          <w:marRight w:val="0"/>
          <w:marTop w:val="0"/>
          <w:marBottom w:val="0"/>
          <w:divBdr>
            <w:top w:val="none" w:sz="0" w:space="0" w:color="auto"/>
            <w:left w:val="none" w:sz="0" w:space="0" w:color="auto"/>
            <w:bottom w:val="none" w:sz="0" w:space="0" w:color="auto"/>
            <w:right w:val="none" w:sz="0" w:space="0" w:color="auto"/>
          </w:divBdr>
        </w:div>
        <w:div w:id="1310132219">
          <w:marLeft w:val="0"/>
          <w:marRight w:val="0"/>
          <w:marTop w:val="0"/>
          <w:marBottom w:val="0"/>
          <w:divBdr>
            <w:top w:val="none" w:sz="0" w:space="0" w:color="auto"/>
            <w:left w:val="none" w:sz="0" w:space="0" w:color="auto"/>
            <w:bottom w:val="none" w:sz="0" w:space="0" w:color="auto"/>
            <w:right w:val="none" w:sz="0" w:space="0" w:color="auto"/>
          </w:divBdr>
        </w:div>
        <w:div w:id="874922255">
          <w:marLeft w:val="0"/>
          <w:marRight w:val="0"/>
          <w:marTop w:val="0"/>
          <w:marBottom w:val="0"/>
          <w:divBdr>
            <w:top w:val="none" w:sz="0" w:space="0" w:color="auto"/>
            <w:left w:val="none" w:sz="0" w:space="0" w:color="auto"/>
            <w:bottom w:val="none" w:sz="0" w:space="0" w:color="auto"/>
            <w:right w:val="none" w:sz="0" w:space="0" w:color="auto"/>
          </w:divBdr>
        </w:div>
        <w:div w:id="132647381">
          <w:marLeft w:val="0"/>
          <w:marRight w:val="0"/>
          <w:marTop w:val="0"/>
          <w:marBottom w:val="0"/>
          <w:divBdr>
            <w:top w:val="none" w:sz="0" w:space="0" w:color="auto"/>
            <w:left w:val="none" w:sz="0" w:space="0" w:color="auto"/>
            <w:bottom w:val="none" w:sz="0" w:space="0" w:color="auto"/>
            <w:right w:val="none" w:sz="0" w:space="0" w:color="auto"/>
          </w:divBdr>
        </w:div>
        <w:div w:id="953561302">
          <w:marLeft w:val="0"/>
          <w:marRight w:val="0"/>
          <w:marTop w:val="0"/>
          <w:marBottom w:val="0"/>
          <w:divBdr>
            <w:top w:val="none" w:sz="0" w:space="0" w:color="auto"/>
            <w:left w:val="none" w:sz="0" w:space="0" w:color="auto"/>
            <w:bottom w:val="none" w:sz="0" w:space="0" w:color="auto"/>
            <w:right w:val="none" w:sz="0" w:space="0" w:color="auto"/>
          </w:divBdr>
        </w:div>
        <w:div w:id="237906634">
          <w:marLeft w:val="0"/>
          <w:marRight w:val="0"/>
          <w:marTop w:val="0"/>
          <w:marBottom w:val="0"/>
          <w:divBdr>
            <w:top w:val="none" w:sz="0" w:space="0" w:color="auto"/>
            <w:left w:val="none" w:sz="0" w:space="0" w:color="auto"/>
            <w:bottom w:val="none" w:sz="0" w:space="0" w:color="auto"/>
            <w:right w:val="none" w:sz="0" w:space="0" w:color="auto"/>
          </w:divBdr>
        </w:div>
        <w:div w:id="2092700091">
          <w:marLeft w:val="0"/>
          <w:marRight w:val="0"/>
          <w:marTop w:val="0"/>
          <w:marBottom w:val="0"/>
          <w:divBdr>
            <w:top w:val="none" w:sz="0" w:space="0" w:color="auto"/>
            <w:left w:val="none" w:sz="0" w:space="0" w:color="auto"/>
            <w:bottom w:val="none" w:sz="0" w:space="0" w:color="auto"/>
            <w:right w:val="none" w:sz="0" w:space="0" w:color="auto"/>
          </w:divBdr>
        </w:div>
        <w:div w:id="551310187">
          <w:marLeft w:val="0"/>
          <w:marRight w:val="0"/>
          <w:marTop w:val="0"/>
          <w:marBottom w:val="0"/>
          <w:divBdr>
            <w:top w:val="none" w:sz="0" w:space="0" w:color="auto"/>
            <w:left w:val="none" w:sz="0" w:space="0" w:color="auto"/>
            <w:bottom w:val="none" w:sz="0" w:space="0" w:color="auto"/>
            <w:right w:val="none" w:sz="0" w:space="0" w:color="auto"/>
          </w:divBdr>
        </w:div>
      </w:divsChild>
    </w:div>
    <w:div w:id="1013266915">
      <w:bodyDiv w:val="1"/>
      <w:marLeft w:val="0"/>
      <w:marRight w:val="0"/>
      <w:marTop w:val="0"/>
      <w:marBottom w:val="0"/>
      <w:divBdr>
        <w:top w:val="none" w:sz="0" w:space="0" w:color="auto"/>
        <w:left w:val="none" w:sz="0" w:space="0" w:color="auto"/>
        <w:bottom w:val="none" w:sz="0" w:space="0" w:color="auto"/>
        <w:right w:val="none" w:sz="0" w:space="0" w:color="auto"/>
      </w:divBdr>
      <w:divsChild>
        <w:div w:id="363798698">
          <w:marLeft w:val="0"/>
          <w:marRight w:val="0"/>
          <w:marTop w:val="0"/>
          <w:marBottom w:val="0"/>
          <w:divBdr>
            <w:top w:val="none" w:sz="0" w:space="0" w:color="auto"/>
            <w:left w:val="none" w:sz="0" w:space="0" w:color="auto"/>
            <w:bottom w:val="none" w:sz="0" w:space="0" w:color="auto"/>
            <w:right w:val="none" w:sz="0" w:space="0" w:color="auto"/>
          </w:divBdr>
          <w:divsChild>
            <w:div w:id="4460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10945">
      <w:bodyDiv w:val="1"/>
      <w:marLeft w:val="0"/>
      <w:marRight w:val="0"/>
      <w:marTop w:val="0"/>
      <w:marBottom w:val="0"/>
      <w:divBdr>
        <w:top w:val="none" w:sz="0" w:space="0" w:color="auto"/>
        <w:left w:val="none" w:sz="0" w:space="0" w:color="auto"/>
        <w:bottom w:val="none" w:sz="0" w:space="0" w:color="auto"/>
        <w:right w:val="none" w:sz="0" w:space="0" w:color="auto"/>
      </w:divBdr>
      <w:divsChild>
        <w:div w:id="454249629">
          <w:marLeft w:val="0"/>
          <w:marRight w:val="0"/>
          <w:marTop w:val="0"/>
          <w:marBottom w:val="0"/>
          <w:divBdr>
            <w:top w:val="none" w:sz="0" w:space="0" w:color="auto"/>
            <w:left w:val="none" w:sz="0" w:space="0" w:color="auto"/>
            <w:bottom w:val="none" w:sz="0" w:space="0" w:color="auto"/>
            <w:right w:val="none" w:sz="0" w:space="0" w:color="auto"/>
          </w:divBdr>
          <w:divsChild>
            <w:div w:id="390811871">
              <w:marLeft w:val="0"/>
              <w:marRight w:val="0"/>
              <w:marTop w:val="0"/>
              <w:marBottom w:val="0"/>
              <w:divBdr>
                <w:top w:val="none" w:sz="0" w:space="0" w:color="auto"/>
                <w:left w:val="none" w:sz="0" w:space="0" w:color="auto"/>
                <w:bottom w:val="none" w:sz="0" w:space="0" w:color="auto"/>
                <w:right w:val="none" w:sz="0" w:space="0" w:color="auto"/>
              </w:divBdr>
              <w:divsChild>
                <w:div w:id="1859544969">
                  <w:marLeft w:val="0"/>
                  <w:marRight w:val="0"/>
                  <w:marTop w:val="0"/>
                  <w:marBottom w:val="0"/>
                  <w:divBdr>
                    <w:top w:val="none" w:sz="0" w:space="0" w:color="auto"/>
                    <w:left w:val="none" w:sz="0" w:space="0" w:color="auto"/>
                    <w:bottom w:val="none" w:sz="0" w:space="0" w:color="auto"/>
                    <w:right w:val="none" w:sz="0" w:space="0" w:color="auto"/>
                  </w:divBdr>
                  <w:divsChild>
                    <w:div w:id="2085295485">
                      <w:marLeft w:val="0"/>
                      <w:marRight w:val="0"/>
                      <w:marTop w:val="0"/>
                      <w:marBottom w:val="0"/>
                      <w:divBdr>
                        <w:top w:val="none" w:sz="0" w:space="0" w:color="auto"/>
                        <w:left w:val="none" w:sz="0" w:space="0" w:color="auto"/>
                        <w:bottom w:val="none" w:sz="0" w:space="0" w:color="auto"/>
                        <w:right w:val="none" w:sz="0" w:space="0" w:color="auto"/>
                      </w:divBdr>
                    </w:div>
                  </w:divsChild>
                </w:div>
                <w:div w:id="1420711722">
                  <w:marLeft w:val="0"/>
                  <w:marRight w:val="0"/>
                  <w:marTop w:val="0"/>
                  <w:marBottom w:val="0"/>
                  <w:divBdr>
                    <w:top w:val="none" w:sz="0" w:space="0" w:color="auto"/>
                    <w:left w:val="none" w:sz="0" w:space="0" w:color="auto"/>
                    <w:bottom w:val="none" w:sz="0" w:space="0" w:color="auto"/>
                    <w:right w:val="none" w:sz="0" w:space="0" w:color="auto"/>
                  </w:divBdr>
                  <w:divsChild>
                    <w:div w:id="63348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187491">
      <w:bodyDiv w:val="1"/>
      <w:marLeft w:val="0"/>
      <w:marRight w:val="0"/>
      <w:marTop w:val="0"/>
      <w:marBottom w:val="0"/>
      <w:divBdr>
        <w:top w:val="none" w:sz="0" w:space="0" w:color="auto"/>
        <w:left w:val="none" w:sz="0" w:space="0" w:color="auto"/>
        <w:bottom w:val="none" w:sz="0" w:space="0" w:color="auto"/>
        <w:right w:val="none" w:sz="0" w:space="0" w:color="auto"/>
      </w:divBdr>
      <w:divsChild>
        <w:div w:id="674842511">
          <w:marLeft w:val="0"/>
          <w:marRight w:val="0"/>
          <w:marTop w:val="0"/>
          <w:marBottom w:val="0"/>
          <w:divBdr>
            <w:top w:val="none" w:sz="0" w:space="0" w:color="auto"/>
            <w:left w:val="none" w:sz="0" w:space="0" w:color="auto"/>
            <w:bottom w:val="none" w:sz="0" w:space="0" w:color="auto"/>
            <w:right w:val="none" w:sz="0" w:space="0" w:color="auto"/>
          </w:divBdr>
          <w:divsChild>
            <w:div w:id="249433570">
              <w:marLeft w:val="0"/>
              <w:marRight w:val="0"/>
              <w:marTop w:val="0"/>
              <w:marBottom w:val="0"/>
              <w:divBdr>
                <w:top w:val="none" w:sz="0" w:space="0" w:color="auto"/>
                <w:left w:val="none" w:sz="0" w:space="0" w:color="auto"/>
                <w:bottom w:val="none" w:sz="0" w:space="0" w:color="auto"/>
                <w:right w:val="none" w:sz="0" w:space="0" w:color="auto"/>
              </w:divBdr>
              <w:divsChild>
                <w:div w:id="278297991">
                  <w:marLeft w:val="0"/>
                  <w:marRight w:val="0"/>
                  <w:marTop w:val="0"/>
                  <w:marBottom w:val="0"/>
                  <w:divBdr>
                    <w:top w:val="none" w:sz="0" w:space="0" w:color="auto"/>
                    <w:left w:val="none" w:sz="0" w:space="0" w:color="auto"/>
                    <w:bottom w:val="none" w:sz="0" w:space="0" w:color="auto"/>
                    <w:right w:val="none" w:sz="0" w:space="0" w:color="auto"/>
                  </w:divBdr>
                  <w:divsChild>
                    <w:div w:id="1852841953">
                      <w:marLeft w:val="0"/>
                      <w:marRight w:val="0"/>
                      <w:marTop w:val="0"/>
                      <w:marBottom w:val="0"/>
                      <w:divBdr>
                        <w:top w:val="none" w:sz="0" w:space="0" w:color="auto"/>
                        <w:left w:val="none" w:sz="0" w:space="0" w:color="auto"/>
                        <w:bottom w:val="none" w:sz="0" w:space="0" w:color="auto"/>
                        <w:right w:val="none" w:sz="0" w:space="0" w:color="auto"/>
                      </w:divBdr>
                    </w:div>
                  </w:divsChild>
                </w:div>
                <w:div w:id="1055858467">
                  <w:marLeft w:val="0"/>
                  <w:marRight w:val="0"/>
                  <w:marTop w:val="0"/>
                  <w:marBottom w:val="0"/>
                  <w:divBdr>
                    <w:top w:val="none" w:sz="0" w:space="0" w:color="auto"/>
                    <w:left w:val="none" w:sz="0" w:space="0" w:color="auto"/>
                    <w:bottom w:val="none" w:sz="0" w:space="0" w:color="auto"/>
                    <w:right w:val="none" w:sz="0" w:space="0" w:color="auto"/>
                  </w:divBdr>
                  <w:divsChild>
                    <w:div w:id="157084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185221">
      <w:bodyDiv w:val="1"/>
      <w:marLeft w:val="0"/>
      <w:marRight w:val="0"/>
      <w:marTop w:val="0"/>
      <w:marBottom w:val="0"/>
      <w:divBdr>
        <w:top w:val="none" w:sz="0" w:space="0" w:color="auto"/>
        <w:left w:val="none" w:sz="0" w:space="0" w:color="auto"/>
        <w:bottom w:val="none" w:sz="0" w:space="0" w:color="auto"/>
        <w:right w:val="none" w:sz="0" w:space="0" w:color="auto"/>
      </w:divBdr>
      <w:divsChild>
        <w:div w:id="453597627">
          <w:marLeft w:val="0"/>
          <w:marRight w:val="0"/>
          <w:marTop w:val="0"/>
          <w:marBottom w:val="0"/>
          <w:divBdr>
            <w:top w:val="none" w:sz="0" w:space="0" w:color="auto"/>
            <w:left w:val="none" w:sz="0" w:space="0" w:color="auto"/>
            <w:bottom w:val="none" w:sz="0" w:space="0" w:color="auto"/>
            <w:right w:val="none" w:sz="0" w:space="0" w:color="auto"/>
          </w:divBdr>
          <w:divsChild>
            <w:div w:id="496002599">
              <w:marLeft w:val="0"/>
              <w:marRight w:val="0"/>
              <w:marTop w:val="0"/>
              <w:marBottom w:val="0"/>
              <w:divBdr>
                <w:top w:val="none" w:sz="0" w:space="0" w:color="auto"/>
                <w:left w:val="none" w:sz="0" w:space="0" w:color="auto"/>
                <w:bottom w:val="none" w:sz="0" w:space="0" w:color="auto"/>
                <w:right w:val="none" w:sz="0" w:space="0" w:color="auto"/>
              </w:divBdr>
            </w:div>
          </w:divsChild>
        </w:div>
        <w:div w:id="651953781">
          <w:marLeft w:val="0"/>
          <w:marRight w:val="0"/>
          <w:marTop w:val="0"/>
          <w:marBottom w:val="0"/>
          <w:divBdr>
            <w:top w:val="none" w:sz="0" w:space="0" w:color="auto"/>
            <w:left w:val="none" w:sz="0" w:space="0" w:color="auto"/>
            <w:bottom w:val="none" w:sz="0" w:space="0" w:color="auto"/>
            <w:right w:val="none" w:sz="0" w:space="0" w:color="auto"/>
          </w:divBdr>
          <w:divsChild>
            <w:div w:id="19425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90443">
      <w:bodyDiv w:val="1"/>
      <w:marLeft w:val="0"/>
      <w:marRight w:val="0"/>
      <w:marTop w:val="0"/>
      <w:marBottom w:val="0"/>
      <w:divBdr>
        <w:top w:val="none" w:sz="0" w:space="0" w:color="auto"/>
        <w:left w:val="none" w:sz="0" w:space="0" w:color="auto"/>
        <w:bottom w:val="none" w:sz="0" w:space="0" w:color="auto"/>
        <w:right w:val="none" w:sz="0" w:space="0" w:color="auto"/>
      </w:divBdr>
      <w:divsChild>
        <w:div w:id="1241406466">
          <w:marLeft w:val="0"/>
          <w:marRight w:val="0"/>
          <w:marTop w:val="0"/>
          <w:marBottom w:val="0"/>
          <w:divBdr>
            <w:top w:val="none" w:sz="0" w:space="0" w:color="auto"/>
            <w:left w:val="none" w:sz="0" w:space="0" w:color="auto"/>
            <w:bottom w:val="none" w:sz="0" w:space="0" w:color="auto"/>
            <w:right w:val="none" w:sz="0" w:space="0" w:color="auto"/>
          </w:divBdr>
          <w:divsChild>
            <w:div w:id="165343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333">
      <w:bodyDiv w:val="1"/>
      <w:marLeft w:val="0"/>
      <w:marRight w:val="0"/>
      <w:marTop w:val="0"/>
      <w:marBottom w:val="0"/>
      <w:divBdr>
        <w:top w:val="none" w:sz="0" w:space="0" w:color="auto"/>
        <w:left w:val="none" w:sz="0" w:space="0" w:color="auto"/>
        <w:bottom w:val="none" w:sz="0" w:space="0" w:color="auto"/>
        <w:right w:val="none" w:sz="0" w:space="0" w:color="auto"/>
      </w:divBdr>
      <w:divsChild>
        <w:div w:id="452017769">
          <w:marLeft w:val="0"/>
          <w:marRight w:val="0"/>
          <w:marTop w:val="0"/>
          <w:marBottom w:val="0"/>
          <w:divBdr>
            <w:top w:val="none" w:sz="0" w:space="0" w:color="auto"/>
            <w:left w:val="none" w:sz="0" w:space="0" w:color="auto"/>
            <w:bottom w:val="none" w:sz="0" w:space="0" w:color="auto"/>
            <w:right w:val="none" w:sz="0" w:space="0" w:color="auto"/>
          </w:divBdr>
          <w:divsChild>
            <w:div w:id="11709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velo.fluo.grandest.fr" TargetMode="External"/><Relationship Id="rId3" Type="http://schemas.openxmlformats.org/officeDocument/2006/relationships/settings" Target="settings.xml"/><Relationship Id="rId7" Type="http://schemas.openxmlformats.org/officeDocument/2006/relationships/hyperlink" Target="tel:+3397499189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fluo.grandest.fr/velo-fluo"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1251</Words>
  <Characters>6882</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REGION GRAND EST</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SOBOLEWSKI Caroline</dc:creator>
  <cp:keywords/>
  <dc:description/>
  <cp:lastModifiedBy>François Hengy</cp:lastModifiedBy>
  <cp:revision>3</cp:revision>
  <dcterms:created xsi:type="dcterms:W3CDTF">2025-11-05T13:46:00Z</dcterms:created>
  <dcterms:modified xsi:type="dcterms:W3CDTF">2026-02-05T20:44:00Z</dcterms:modified>
</cp:coreProperties>
</file>